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D2BE" w14:textId="5565EFF0" w:rsidR="008D44E4" w:rsidRPr="00F902C6" w:rsidRDefault="00672E87" w:rsidP="00C77D26">
      <w:pPr>
        <w:rPr>
          <w:rFonts w:ascii="Times New Roman" w:hAnsi="Times New Roman"/>
          <w:szCs w:val="24"/>
        </w:rPr>
      </w:pPr>
      <w:r>
        <w:rPr>
          <w:noProof/>
        </w:rPr>
        <w:drawing>
          <wp:inline distT="0" distB="0" distL="0" distR="0" wp14:anchorId="5F1E3BF0" wp14:editId="4541A1A9">
            <wp:extent cx="5543550" cy="123923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1609" cy="1241035"/>
                    </a:xfrm>
                    <a:prstGeom prst="rect">
                      <a:avLst/>
                    </a:prstGeom>
                    <a:noFill/>
                    <a:ln>
                      <a:noFill/>
                    </a:ln>
                  </pic:spPr>
                </pic:pic>
              </a:graphicData>
            </a:graphic>
          </wp:inline>
        </w:drawing>
      </w:r>
      <w:r w:rsidR="008D44E4" w:rsidRPr="00F902C6">
        <w:rPr>
          <w:rFonts w:ascii="Times New Roman" w:hAnsi="Times New Roman"/>
          <w:b/>
        </w:rPr>
        <w:t>WNIOSKODAWCA</w:t>
      </w:r>
      <w:r w:rsidR="008D44E4" w:rsidRPr="00F902C6">
        <w:rPr>
          <w:rFonts w:ascii="Times New Roman" w:hAnsi="Times New Roman"/>
        </w:rPr>
        <w:tab/>
      </w:r>
      <w:r w:rsidR="008D44E4" w:rsidRPr="00F902C6">
        <w:rPr>
          <w:rFonts w:ascii="Times New Roman" w:hAnsi="Times New Roman"/>
        </w:rPr>
        <w:tab/>
      </w:r>
      <w:r w:rsidR="008D44E4" w:rsidRPr="00F902C6">
        <w:rPr>
          <w:rFonts w:ascii="Times New Roman" w:hAnsi="Times New Roman"/>
          <w:sz w:val="24"/>
          <w:szCs w:val="24"/>
        </w:rPr>
        <w:tab/>
      </w:r>
      <w:r w:rsidR="008D44E4" w:rsidRPr="00F902C6">
        <w:rPr>
          <w:rFonts w:ascii="Times New Roman" w:hAnsi="Times New Roman"/>
          <w:sz w:val="24"/>
          <w:szCs w:val="24"/>
        </w:rPr>
        <w:tab/>
      </w:r>
      <w:r w:rsidR="008D44E4" w:rsidRPr="00F902C6">
        <w:rPr>
          <w:rFonts w:ascii="Times New Roman" w:hAnsi="Times New Roman"/>
          <w:sz w:val="24"/>
          <w:szCs w:val="24"/>
        </w:rPr>
        <w:tab/>
      </w:r>
      <w:r w:rsidR="008D44E4" w:rsidRPr="00F902C6">
        <w:rPr>
          <w:rFonts w:ascii="Times New Roman" w:hAnsi="Times New Roman"/>
          <w:sz w:val="24"/>
          <w:szCs w:val="24"/>
        </w:rPr>
        <w:tab/>
      </w:r>
      <w:r w:rsidR="00F902C6">
        <w:rPr>
          <w:rFonts w:ascii="Times New Roman" w:hAnsi="Times New Roman"/>
          <w:sz w:val="24"/>
          <w:szCs w:val="24"/>
        </w:rPr>
        <w:t xml:space="preserve">       </w:t>
      </w:r>
      <w:r w:rsidR="008D44E4" w:rsidRPr="00F902C6">
        <w:rPr>
          <w:rFonts w:ascii="Times New Roman" w:hAnsi="Times New Roman"/>
          <w:szCs w:val="24"/>
        </w:rPr>
        <w:t>Syców, dnia ………………..….</w:t>
      </w:r>
    </w:p>
    <w:p w14:paraId="4FAC99DD" w14:textId="5FAB9D4C" w:rsidR="008D44E4" w:rsidRPr="00F902C6" w:rsidRDefault="008D44E4" w:rsidP="00C77D26">
      <w:pPr>
        <w:spacing w:after="0" w:line="360" w:lineRule="auto"/>
        <w:rPr>
          <w:rFonts w:ascii="Times New Roman" w:hAnsi="Times New Roman"/>
          <w:sz w:val="12"/>
          <w:szCs w:val="12"/>
        </w:rPr>
      </w:pPr>
      <w:r w:rsidRPr="00F902C6">
        <w:rPr>
          <w:rFonts w:ascii="Times New Roman" w:hAnsi="Times New Roman"/>
          <w:i/>
        </w:rPr>
        <w:t>Nazwisko</w:t>
      </w:r>
      <w:r w:rsidR="00447CA2">
        <w:rPr>
          <w:rFonts w:ascii="Times New Roman" w:hAnsi="Times New Roman"/>
          <w:i/>
        </w:rPr>
        <w:t>/Nazwa</w:t>
      </w:r>
      <w:r w:rsidRPr="00F902C6">
        <w:rPr>
          <w:rFonts w:ascii="Times New Roman" w:hAnsi="Times New Roman"/>
          <w:i/>
        </w:rPr>
        <w:t>………………………………………</w:t>
      </w:r>
      <w:r w:rsidR="00447CA2">
        <w:rPr>
          <w:rFonts w:ascii="Times New Roman" w:hAnsi="Times New Roman"/>
          <w:i/>
        </w:rPr>
        <w:t>.</w:t>
      </w:r>
    </w:p>
    <w:p w14:paraId="2B97A122" w14:textId="77777777" w:rsidR="008D44E4" w:rsidRPr="00F902C6" w:rsidRDefault="008D44E4" w:rsidP="00C77D26">
      <w:pPr>
        <w:spacing w:after="0" w:line="360" w:lineRule="auto"/>
        <w:rPr>
          <w:rFonts w:ascii="Times New Roman" w:hAnsi="Times New Roman"/>
          <w:i/>
        </w:rPr>
      </w:pPr>
      <w:r w:rsidRPr="00F902C6">
        <w:rPr>
          <w:rFonts w:ascii="Times New Roman" w:hAnsi="Times New Roman"/>
          <w:i/>
        </w:rPr>
        <w:t>Imię……………………………………………………….</w:t>
      </w:r>
    </w:p>
    <w:p w14:paraId="730D53C4" w14:textId="77777777" w:rsidR="008D44E4" w:rsidRPr="00F902C6" w:rsidRDefault="008D44E4" w:rsidP="00C77D26">
      <w:pPr>
        <w:spacing w:after="0" w:line="360" w:lineRule="auto"/>
        <w:rPr>
          <w:rFonts w:ascii="Times New Roman" w:hAnsi="Times New Roman"/>
          <w:i/>
        </w:rPr>
      </w:pPr>
      <w:r w:rsidRPr="00F902C6">
        <w:rPr>
          <w:rFonts w:ascii="Times New Roman" w:hAnsi="Times New Roman"/>
          <w:i/>
        </w:rPr>
        <w:t>Adres …………………………………………………….</w:t>
      </w:r>
    </w:p>
    <w:p w14:paraId="61536BCE" w14:textId="6F962BF0" w:rsidR="008D44E4" w:rsidRPr="00F902C6" w:rsidRDefault="008D44E4" w:rsidP="00C77D26">
      <w:pPr>
        <w:spacing w:after="0" w:line="360" w:lineRule="auto"/>
        <w:rPr>
          <w:rFonts w:ascii="Times New Roman" w:hAnsi="Times New Roman"/>
          <w:i/>
        </w:rPr>
      </w:pPr>
      <w:r w:rsidRPr="00F902C6">
        <w:rPr>
          <w:rFonts w:ascii="Times New Roman" w:hAnsi="Times New Roman"/>
          <w:i/>
        </w:rPr>
        <w:t>……………………………………………………………</w:t>
      </w:r>
    </w:p>
    <w:p w14:paraId="585BA35D" w14:textId="6F20895A" w:rsidR="008D44E4" w:rsidRPr="00F902C6" w:rsidRDefault="008D44E4" w:rsidP="00C77D26">
      <w:pPr>
        <w:spacing w:after="0" w:line="360" w:lineRule="auto"/>
        <w:rPr>
          <w:rFonts w:ascii="Times New Roman" w:hAnsi="Times New Roman"/>
          <w:i/>
        </w:rPr>
      </w:pPr>
      <w:r w:rsidRPr="00F902C6">
        <w:rPr>
          <w:rFonts w:ascii="Times New Roman" w:hAnsi="Times New Roman"/>
          <w:i/>
        </w:rPr>
        <w:t>Telefon…………………………………………………</w:t>
      </w:r>
      <w:r w:rsidR="00C77D26">
        <w:rPr>
          <w:rFonts w:ascii="Times New Roman" w:hAnsi="Times New Roman"/>
          <w:i/>
        </w:rPr>
        <w:t>.</w:t>
      </w:r>
    </w:p>
    <w:p w14:paraId="7EEA782D" w14:textId="4E2EC12F" w:rsidR="00F902C6" w:rsidRPr="00D976A3" w:rsidRDefault="008D44E4" w:rsidP="00C77D26">
      <w:pPr>
        <w:spacing w:after="0" w:line="360" w:lineRule="auto"/>
        <w:rPr>
          <w:rFonts w:ascii="Times New Roman" w:hAnsi="Times New Roman"/>
          <w:i/>
        </w:rPr>
      </w:pPr>
      <w:r w:rsidRPr="00F902C6">
        <w:rPr>
          <w:rFonts w:ascii="Times New Roman" w:hAnsi="Times New Roman"/>
          <w:i/>
        </w:rPr>
        <w:t>e-mail…………………………………………………....</w:t>
      </w:r>
    </w:p>
    <w:p w14:paraId="264F619A" w14:textId="77777777" w:rsidR="004A186E" w:rsidRPr="00F902C6" w:rsidRDefault="004A186E" w:rsidP="008D44E4">
      <w:pPr>
        <w:spacing w:after="0"/>
        <w:jc w:val="center"/>
        <w:rPr>
          <w:rFonts w:ascii="Times New Roman" w:hAnsi="Times New Roman"/>
          <w:b/>
          <w:sz w:val="24"/>
          <w:szCs w:val="24"/>
        </w:rPr>
      </w:pPr>
      <w:r w:rsidRPr="00F902C6">
        <w:rPr>
          <w:rFonts w:ascii="Times New Roman" w:hAnsi="Times New Roman"/>
          <w:b/>
          <w:sz w:val="24"/>
          <w:szCs w:val="24"/>
        </w:rPr>
        <w:t>WNIOSEK</w:t>
      </w:r>
    </w:p>
    <w:p w14:paraId="4E6028B0" w14:textId="77777777" w:rsidR="004A186E" w:rsidRPr="00F902C6" w:rsidRDefault="004A186E" w:rsidP="008D44E4">
      <w:pPr>
        <w:spacing w:after="0"/>
        <w:jc w:val="center"/>
        <w:rPr>
          <w:rFonts w:ascii="Times New Roman" w:hAnsi="Times New Roman"/>
          <w:b/>
          <w:sz w:val="24"/>
          <w:szCs w:val="24"/>
        </w:rPr>
      </w:pPr>
      <w:r w:rsidRPr="00F902C6">
        <w:rPr>
          <w:rFonts w:ascii="Times New Roman" w:hAnsi="Times New Roman"/>
          <w:b/>
          <w:sz w:val="24"/>
          <w:szCs w:val="24"/>
        </w:rPr>
        <w:t>O WYDANIE WARUNKÓW PRZYŁĄCZENIA DO SIECI WODOCIĄGOWEJ/KANALIZACYJNEJ</w:t>
      </w:r>
    </w:p>
    <w:p w14:paraId="346CBBF9" w14:textId="5A355C5C" w:rsidR="004A61A2" w:rsidRDefault="004A61A2" w:rsidP="00C77D26">
      <w:pPr>
        <w:spacing w:before="120"/>
        <w:jc w:val="both"/>
        <w:rPr>
          <w:rFonts w:ascii="Times New Roman" w:hAnsi="Times New Roman"/>
          <w:sz w:val="24"/>
          <w:szCs w:val="24"/>
        </w:rPr>
      </w:pPr>
      <w:r>
        <w:rPr>
          <w:rFonts w:ascii="Times New Roman" w:hAnsi="Times New Roman"/>
          <w:sz w:val="24"/>
          <w:szCs w:val="24"/>
        </w:rPr>
        <w:t>W</w:t>
      </w:r>
      <w:r w:rsidR="004A186E" w:rsidRPr="00F902C6">
        <w:rPr>
          <w:rFonts w:ascii="Times New Roman" w:hAnsi="Times New Roman"/>
          <w:sz w:val="24"/>
          <w:szCs w:val="24"/>
        </w:rPr>
        <w:t>noszę o wydanie warunków technicznych przyłączenia do</w:t>
      </w:r>
      <w:r>
        <w:rPr>
          <w:rFonts w:ascii="Times New Roman" w:hAnsi="Times New Roman"/>
          <w:sz w:val="24"/>
          <w:szCs w:val="24"/>
        </w:rPr>
        <w:t>:</w:t>
      </w:r>
    </w:p>
    <w:p w14:paraId="5FE1815E" w14:textId="41507D41" w:rsidR="00607CDC" w:rsidRPr="00F902C6" w:rsidRDefault="00000000" w:rsidP="00C77D26">
      <w:pPr>
        <w:spacing w:after="120"/>
        <w:ind w:left="709" w:firstLine="709"/>
        <w:jc w:val="both"/>
      </w:pPr>
      <w:sdt>
        <w:sdtPr>
          <w:rPr>
            <w:rStyle w:val="Odwoanieintensywne"/>
            <w:sz w:val="32"/>
            <w:szCs w:val="32"/>
          </w:rPr>
          <w:id w:val="-1132702982"/>
          <w14:checkbox>
            <w14:checked w14:val="0"/>
            <w14:checkedState w14:val="2612" w14:font="MS Gothic"/>
            <w14:uncheckedState w14:val="2610" w14:font="MS Gothic"/>
          </w14:checkbox>
        </w:sdtPr>
        <w:sdtContent>
          <w:r w:rsidR="00EA4F23">
            <w:rPr>
              <w:rStyle w:val="Odwoanieintensywne"/>
              <w:rFonts w:ascii="MS Gothic" w:eastAsia="MS Gothic" w:hAnsi="MS Gothic" w:hint="eastAsia"/>
              <w:sz w:val="32"/>
              <w:szCs w:val="32"/>
            </w:rPr>
            <w:t>☐</w:t>
          </w:r>
        </w:sdtContent>
      </w:sdt>
      <w:r w:rsidR="00607CDC">
        <w:rPr>
          <w:rFonts w:ascii="Times New Roman" w:hAnsi="Times New Roman"/>
          <w:sz w:val="24"/>
          <w:szCs w:val="24"/>
        </w:rPr>
        <w:t xml:space="preserve">         </w:t>
      </w:r>
      <w:r w:rsidR="004A186E" w:rsidRPr="00F902C6">
        <w:rPr>
          <w:rFonts w:ascii="Times New Roman" w:hAnsi="Times New Roman"/>
          <w:sz w:val="24"/>
          <w:szCs w:val="24"/>
        </w:rPr>
        <w:t xml:space="preserve"> </w:t>
      </w:r>
      <w:r w:rsidR="004A61A2">
        <w:rPr>
          <w:rFonts w:ascii="Times New Roman" w:hAnsi="Times New Roman"/>
          <w:sz w:val="24"/>
          <w:szCs w:val="24"/>
        </w:rPr>
        <w:t xml:space="preserve">sieci </w:t>
      </w:r>
      <w:r w:rsidR="004A186E" w:rsidRPr="00F902C6">
        <w:rPr>
          <w:rFonts w:ascii="Times New Roman" w:hAnsi="Times New Roman"/>
          <w:sz w:val="24"/>
          <w:szCs w:val="24"/>
        </w:rPr>
        <w:t>wodociągowej</w:t>
      </w:r>
      <w:r w:rsidR="00607CDC">
        <w:rPr>
          <w:rFonts w:ascii="Times New Roman" w:hAnsi="Times New Roman"/>
          <w:sz w:val="24"/>
          <w:szCs w:val="24"/>
        </w:rPr>
        <w:t xml:space="preserve">                  </w:t>
      </w:r>
      <w:sdt>
        <w:sdtPr>
          <w:rPr>
            <w:rStyle w:val="Odwoanieintensywne"/>
            <w:sz w:val="32"/>
            <w:szCs w:val="32"/>
          </w:rPr>
          <w:id w:val="1378363635"/>
          <w14:checkbox>
            <w14:checked w14:val="0"/>
            <w14:checkedState w14:val="2612" w14:font="MS Gothic"/>
            <w14:uncheckedState w14:val="2610" w14:font="MS Gothic"/>
          </w14:checkbox>
        </w:sdtPr>
        <w:sdtContent>
          <w:r w:rsidR="005C35D0">
            <w:rPr>
              <w:rStyle w:val="Odwoanieintensywne"/>
              <w:rFonts w:ascii="MS Gothic" w:eastAsia="MS Gothic" w:hAnsi="MS Gothic" w:hint="eastAsia"/>
              <w:sz w:val="32"/>
              <w:szCs w:val="32"/>
            </w:rPr>
            <w:t>☐</w:t>
          </w:r>
        </w:sdtContent>
      </w:sdt>
      <w:r w:rsidR="00607CDC">
        <w:rPr>
          <w:rFonts w:ascii="Times New Roman" w:hAnsi="Times New Roman"/>
          <w:sz w:val="24"/>
          <w:szCs w:val="24"/>
        </w:rPr>
        <w:t xml:space="preserve">        sieci </w:t>
      </w:r>
      <w:r w:rsidR="00607CDC" w:rsidRPr="00F902C6">
        <w:rPr>
          <w:rFonts w:ascii="Times New Roman" w:hAnsi="Times New Roman"/>
          <w:sz w:val="24"/>
          <w:szCs w:val="24"/>
        </w:rPr>
        <w:t>kanalizacyjnej</w:t>
      </w:r>
    </w:p>
    <w:p w14:paraId="52CD53D9" w14:textId="6699585D" w:rsidR="004A186E" w:rsidRDefault="004A186E" w:rsidP="00F902C6">
      <w:pPr>
        <w:pStyle w:val="Akapitzlist"/>
        <w:numPr>
          <w:ilvl w:val="0"/>
          <w:numId w:val="1"/>
        </w:numPr>
        <w:spacing w:after="240"/>
        <w:ind w:left="284" w:hanging="284"/>
        <w:rPr>
          <w:rFonts w:ascii="Times New Roman" w:hAnsi="Times New Roman"/>
          <w:b/>
          <w:sz w:val="24"/>
          <w:szCs w:val="24"/>
        </w:rPr>
      </w:pPr>
      <w:r w:rsidRPr="00F902C6">
        <w:rPr>
          <w:rFonts w:ascii="Times New Roman" w:hAnsi="Times New Roman"/>
          <w:b/>
          <w:sz w:val="24"/>
          <w:szCs w:val="24"/>
        </w:rPr>
        <w:t>Oznaczenie nieruchomości</w:t>
      </w:r>
      <w:r w:rsidR="004A61A2">
        <w:rPr>
          <w:rFonts w:ascii="Times New Roman" w:hAnsi="Times New Roman"/>
          <w:b/>
          <w:sz w:val="24"/>
          <w:szCs w:val="24"/>
        </w:rPr>
        <w:t xml:space="preserve"> i rodzaj obiektu budowlanego:</w:t>
      </w:r>
    </w:p>
    <w:p w14:paraId="23DFDC27" w14:textId="64229BB5" w:rsidR="00607CDC" w:rsidRPr="00607CDC" w:rsidRDefault="00607CDC" w:rsidP="00C77D26">
      <w:pPr>
        <w:spacing w:after="0"/>
        <w:jc w:val="center"/>
      </w:pPr>
      <w:r w:rsidRPr="00607CDC">
        <w:rPr>
          <w:rFonts w:ascii="Times New Roman" w:hAnsi="Times New Roman"/>
          <w:sz w:val="24"/>
          <w:szCs w:val="24"/>
        </w:rPr>
        <w:t>położenie: ……………………………………………………………………………………...., (</w:t>
      </w:r>
      <w:r w:rsidRPr="00607CDC">
        <w:rPr>
          <w:rFonts w:ascii="Times New Roman" w:hAnsi="Times New Roman"/>
          <w:sz w:val="16"/>
          <w:szCs w:val="16"/>
        </w:rPr>
        <w:t>miejscowość, nr posesji, nr działki)</w:t>
      </w:r>
    </w:p>
    <w:p w14:paraId="56B5C114" w14:textId="34E05411" w:rsidR="00CE4F9F" w:rsidRPr="00CE4F9F" w:rsidRDefault="00CE4F9F" w:rsidP="00C77D26">
      <w:pPr>
        <w:pStyle w:val="Akapitzlist"/>
        <w:spacing w:after="0"/>
        <w:ind w:left="646"/>
        <w:rPr>
          <w:rFonts w:ascii="Times New Roman" w:hAnsi="Times New Roman"/>
          <w:bCs/>
          <w:sz w:val="24"/>
          <w:szCs w:val="24"/>
        </w:rPr>
      </w:pPr>
      <w:r w:rsidRPr="002A5D70">
        <w:rPr>
          <w:rFonts w:ascii="Times New Roman" w:hAnsi="Times New Roman"/>
          <w:b/>
          <w:sz w:val="24"/>
          <w:szCs w:val="24"/>
        </w:rPr>
        <w:t xml:space="preserve">rodzaj obiektu:       </w:t>
      </w:r>
      <w:sdt>
        <w:sdtPr>
          <w:rPr>
            <w:rStyle w:val="Odwoanieintensywne"/>
            <w:sz w:val="36"/>
            <w:szCs w:val="36"/>
          </w:rPr>
          <w:id w:val="114877039"/>
          <w14:checkbox>
            <w14:checked w14:val="0"/>
            <w14:checkedState w14:val="2612" w14:font="MS Gothic"/>
            <w14:uncheckedState w14:val="2610" w14:font="MS Gothic"/>
          </w14:checkbox>
        </w:sdtPr>
        <w:sdtContent>
          <w:r w:rsidR="005B263B">
            <w:rPr>
              <w:rStyle w:val="Odwoanieintensywne"/>
              <w:rFonts w:ascii="MS Gothic" w:eastAsia="MS Gothic" w:hAnsi="MS Gothic" w:hint="eastAsia"/>
              <w:sz w:val="36"/>
              <w:szCs w:val="36"/>
            </w:rPr>
            <w:t>☐</w:t>
          </w:r>
        </w:sdtContent>
      </w:sdt>
      <w:r w:rsidRPr="002A5D70">
        <w:rPr>
          <w:rFonts w:ascii="Times New Roman" w:hAnsi="Times New Roman"/>
          <w:b/>
          <w:sz w:val="24"/>
          <w:szCs w:val="24"/>
        </w:rPr>
        <w:t xml:space="preserve">        </w:t>
      </w:r>
      <w:r>
        <w:rPr>
          <w:rFonts w:ascii="Times New Roman" w:hAnsi="Times New Roman"/>
          <w:bCs/>
          <w:sz w:val="24"/>
          <w:szCs w:val="24"/>
        </w:rPr>
        <w:t xml:space="preserve">projektowany          </w:t>
      </w:r>
      <w:sdt>
        <w:sdtPr>
          <w:rPr>
            <w:rStyle w:val="Odwoanieintensywne"/>
            <w:sz w:val="36"/>
            <w:szCs w:val="36"/>
          </w:rPr>
          <w:id w:val="1699734419"/>
          <w14:checkbox>
            <w14:checked w14:val="0"/>
            <w14:checkedState w14:val="2612" w14:font="MS Gothic"/>
            <w14:uncheckedState w14:val="2610" w14:font="MS Gothic"/>
          </w14:checkbox>
        </w:sdtPr>
        <w:sdtContent>
          <w:r w:rsidR="005B263B">
            <w:rPr>
              <w:rStyle w:val="Odwoanieintensywne"/>
              <w:rFonts w:ascii="MS Gothic" w:eastAsia="MS Gothic" w:hAnsi="MS Gothic" w:hint="eastAsia"/>
              <w:sz w:val="36"/>
              <w:szCs w:val="36"/>
            </w:rPr>
            <w:t>☐</w:t>
          </w:r>
        </w:sdtContent>
      </w:sdt>
      <w:r>
        <w:rPr>
          <w:rFonts w:ascii="Times New Roman" w:hAnsi="Times New Roman"/>
          <w:bCs/>
          <w:sz w:val="24"/>
          <w:szCs w:val="24"/>
        </w:rPr>
        <w:t xml:space="preserve">               istniejący</w:t>
      </w:r>
    </w:p>
    <w:p w14:paraId="6DEE6987" w14:textId="193C0BF4" w:rsidR="00CE4F9F" w:rsidRDefault="00000000" w:rsidP="00C77D26">
      <w:pPr>
        <w:spacing w:after="0"/>
        <w:rPr>
          <w:rFonts w:ascii="Times New Roman" w:hAnsi="Times New Roman"/>
          <w:sz w:val="24"/>
          <w:szCs w:val="24"/>
        </w:rPr>
      </w:pPr>
      <w:sdt>
        <w:sdtPr>
          <w:rPr>
            <w:rStyle w:val="Odwoanieintensywne"/>
            <w:sz w:val="32"/>
            <w:szCs w:val="32"/>
          </w:rPr>
          <w:id w:val="-1695219640"/>
          <w14:checkbox>
            <w14:checked w14:val="0"/>
            <w14:checkedState w14:val="2612" w14:font="MS Gothic"/>
            <w14:uncheckedState w14:val="2610" w14:font="MS Gothic"/>
          </w14:checkbox>
        </w:sdtPr>
        <w:sdtContent>
          <w:r w:rsidR="00453061">
            <w:rPr>
              <w:rStyle w:val="Odwoanieintensywne"/>
              <w:rFonts w:ascii="MS Gothic" w:eastAsia="MS Gothic" w:hAnsi="MS Gothic" w:hint="eastAsia"/>
              <w:sz w:val="32"/>
              <w:szCs w:val="32"/>
            </w:rPr>
            <w:t>☐</w:t>
          </w:r>
        </w:sdtContent>
      </w:sdt>
      <w:r w:rsidR="005B263B">
        <w:rPr>
          <w:rFonts w:ascii="Times New Roman" w:hAnsi="Times New Roman"/>
          <w:sz w:val="24"/>
          <w:szCs w:val="24"/>
        </w:rPr>
        <w:t xml:space="preserve"> </w:t>
      </w:r>
      <w:r w:rsidR="00F9436A">
        <w:rPr>
          <w:rFonts w:ascii="Times New Roman" w:hAnsi="Times New Roman"/>
          <w:sz w:val="24"/>
          <w:szCs w:val="24"/>
        </w:rPr>
        <w:t>zabudowa jednorodzinna wolnostojąca</w:t>
      </w:r>
    </w:p>
    <w:p w14:paraId="74C561A0" w14:textId="28E8BD13" w:rsidR="00D976A3" w:rsidRDefault="00000000" w:rsidP="00C77D26">
      <w:pPr>
        <w:spacing w:after="0"/>
        <w:rPr>
          <w:rFonts w:ascii="Times New Roman" w:hAnsi="Times New Roman"/>
          <w:sz w:val="24"/>
          <w:szCs w:val="24"/>
        </w:rPr>
      </w:pPr>
      <w:sdt>
        <w:sdtPr>
          <w:rPr>
            <w:rStyle w:val="Odwoanieintensywne"/>
            <w:sz w:val="32"/>
            <w:szCs w:val="32"/>
          </w:rPr>
          <w:id w:val="-1937594115"/>
          <w14:checkbox>
            <w14:checked w14:val="0"/>
            <w14:checkedState w14:val="2612" w14:font="MS Gothic"/>
            <w14:uncheckedState w14:val="2610" w14:font="MS Gothic"/>
          </w14:checkbox>
        </w:sdtPr>
        <w:sdtContent>
          <w:r w:rsidR="005B263B">
            <w:rPr>
              <w:rStyle w:val="Odwoanieintensywne"/>
              <w:rFonts w:ascii="MS Gothic" w:eastAsia="MS Gothic" w:hAnsi="MS Gothic" w:hint="eastAsia"/>
              <w:sz w:val="32"/>
              <w:szCs w:val="32"/>
            </w:rPr>
            <w:t>☐</w:t>
          </w:r>
        </w:sdtContent>
      </w:sdt>
      <w:r w:rsidR="00F9436A">
        <w:rPr>
          <w:rFonts w:ascii="Times New Roman" w:hAnsi="Times New Roman"/>
          <w:sz w:val="24"/>
          <w:szCs w:val="24"/>
        </w:rPr>
        <w:t xml:space="preserve"> zabudowa jednorodzinna szeregowa – ilość segmentów ………., ilość budynków ………  </w:t>
      </w:r>
      <w:sdt>
        <w:sdtPr>
          <w:rPr>
            <w:rStyle w:val="Odwoanieintensywne"/>
            <w:sz w:val="32"/>
            <w:szCs w:val="32"/>
          </w:rPr>
          <w:id w:val="-1496027294"/>
          <w14:checkbox>
            <w14:checked w14:val="0"/>
            <w14:checkedState w14:val="2612" w14:font="MS Gothic"/>
            <w14:uncheckedState w14:val="2610" w14:font="MS Gothic"/>
          </w14:checkbox>
        </w:sdtPr>
        <w:sdtContent>
          <w:r w:rsidR="005B263B">
            <w:rPr>
              <w:rStyle w:val="Odwoanieintensywne"/>
              <w:rFonts w:ascii="MS Gothic" w:eastAsia="MS Gothic" w:hAnsi="MS Gothic" w:hint="eastAsia"/>
              <w:sz w:val="32"/>
              <w:szCs w:val="32"/>
            </w:rPr>
            <w:t>☐</w:t>
          </w:r>
        </w:sdtContent>
      </w:sdt>
      <w:r w:rsidR="00F9436A">
        <w:rPr>
          <w:rFonts w:ascii="Times New Roman" w:hAnsi="Times New Roman"/>
          <w:sz w:val="24"/>
          <w:szCs w:val="24"/>
        </w:rPr>
        <w:t xml:space="preserve"> zabudowa jednorodzinna bliźniacza – ilość </w:t>
      </w:r>
      <w:r w:rsidR="0052674D">
        <w:rPr>
          <w:rFonts w:ascii="Times New Roman" w:hAnsi="Times New Roman"/>
          <w:sz w:val="24"/>
          <w:szCs w:val="24"/>
        </w:rPr>
        <w:t>lokali</w:t>
      </w:r>
      <w:r w:rsidR="00F9436A">
        <w:rPr>
          <w:rFonts w:ascii="Times New Roman" w:hAnsi="Times New Roman"/>
          <w:sz w:val="24"/>
          <w:szCs w:val="24"/>
        </w:rPr>
        <w:t xml:space="preserve"> ……….., ilość budynków ……...</w:t>
      </w:r>
      <w:r w:rsidR="00D976A3">
        <w:rPr>
          <w:rFonts w:ascii="Times New Roman" w:hAnsi="Times New Roman"/>
          <w:sz w:val="24"/>
          <w:szCs w:val="24"/>
        </w:rPr>
        <w:t>.........</w:t>
      </w:r>
    </w:p>
    <w:p w14:paraId="514A12AA" w14:textId="1D05E5F9" w:rsidR="00F9436A" w:rsidRDefault="00000000" w:rsidP="00C77D26">
      <w:pPr>
        <w:spacing w:after="0"/>
        <w:rPr>
          <w:rFonts w:ascii="Times New Roman" w:hAnsi="Times New Roman"/>
          <w:sz w:val="24"/>
          <w:szCs w:val="24"/>
        </w:rPr>
      </w:pPr>
      <w:sdt>
        <w:sdtPr>
          <w:rPr>
            <w:rStyle w:val="Odwoanieintensywne"/>
            <w:sz w:val="32"/>
            <w:szCs w:val="32"/>
          </w:rPr>
          <w:id w:val="-1758432460"/>
          <w14:checkbox>
            <w14:checked w14:val="0"/>
            <w14:checkedState w14:val="2612" w14:font="MS Gothic"/>
            <w14:uncheckedState w14:val="2610" w14:font="MS Gothic"/>
          </w14:checkbox>
        </w:sdtPr>
        <w:sdtContent>
          <w:r w:rsidR="00D976A3">
            <w:rPr>
              <w:rStyle w:val="Odwoanieintensywne"/>
              <w:rFonts w:ascii="MS Gothic" w:eastAsia="MS Gothic" w:hAnsi="MS Gothic" w:hint="eastAsia"/>
              <w:sz w:val="32"/>
              <w:szCs w:val="32"/>
            </w:rPr>
            <w:t>☐</w:t>
          </w:r>
        </w:sdtContent>
      </w:sdt>
      <w:r w:rsidR="00F9436A">
        <w:rPr>
          <w:rFonts w:ascii="Times New Roman" w:hAnsi="Times New Roman"/>
          <w:sz w:val="24"/>
          <w:szCs w:val="24"/>
        </w:rPr>
        <w:t xml:space="preserve"> zabudowa wielorodzinna – ilość </w:t>
      </w:r>
      <w:r w:rsidR="0052674D">
        <w:rPr>
          <w:rFonts w:ascii="Times New Roman" w:hAnsi="Times New Roman"/>
          <w:sz w:val="24"/>
          <w:szCs w:val="24"/>
        </w:rPr>
        <w:t>lokali</w:t>
      </w:r>
      <w:r w:rsidR="00F9436A">
        <w:rPr>
          <w:rFonts w:ascii="Times New Roman" w:hAnsi="Times New Roman"/>
          <w:sz w:val="24"/>
          <w:szCs w:val="24"/>
        </w:rPr>
        <w:t xml:space="preserve"> ……….., ilość budynków ……...</w:t>
      </w:r>
      <w:r w:rsidR="00D976A3">
        <w:rPr>
          <w:rFonts w:ascii="Times New Roman" w:hAnsi="Times New Roman"/>
          <w:sz w:val="24"/>
          <w:szCs w:val="24"/>
        </w:rPr>
        <w:t>..........................</w:t>
      </w:r>
    </w:p>
    <w:p w14:paraId="098718CD" w14:textId="2E551CEB" w:rsidR="000F2688" w:rsidRDefault="00000000" w:rsidP="00C77D26">
      <w:pPr>
        <w:spacing w:after="0"/>
        <w:rPr>
          <w:rFonts w:ascii="Times New Roman" w:hAnsi="Times New Roman"/>
          <w:sz w:val="24"/>
          <w:szCs w:val="24"/>
        </w:rPr>
      </w:pPr>
      <w:sdt>
        <w:sdtPr>
          <w:rPr>
            <w:rStyle w:val="Odwoanieintensywne"/>
            <w:sz w:val="32"/>
            <w:szCs w:val="32"/>
          </w:rPr>
          <w:id w:val="1073469510"/>
          <w14:checkbox>
            <w14:checked w14:val="0"/>
            <w14:checkedState w14:val="2612" w14:font="MS Gothic"/>
            <w14:uncheckedState w14:val="2610" w14:font="MS Gothic"/>
          </w14:checkbox>
        </w:sdtPr>
        <w:sdtContent>
          <w:r w:rsidR="00D976A3">
            <w:rPr>
              <w:rStyle w:val="Odwoanieintensywne"/>
              <w:rFonts w:ascii="MS Gothic" w:eastAsia="MS Gothic" w:hAnsi="MS Gothic" w:hint="eastAsia"/>
              <w:sz w:val="32"/>
              <w:szCs w:val="32"/>
            </w:rPr>
            <w:t>☐</w:t>
          </w:r>
        </w:sdtContent>
      </w:sdt>
      <w:r w:rsidR="0052674D">
        <w:rPr>
          <w:rFonts w:ascii="Times New Roman" w:hAnsi="Times New Roman"/>
          <w:sz w:val="24"/>
          <w:szCs w:val="24"/>
        </w:rPr>
        <w:t xml:space="preserve"> zakład produkcyjny/usługowy</w:t>
      </w:r>
      <w:r w:rsidR="000F2688">
        <w:rPr>
          <w:rFonts w:ascii="Times New Roman" w:hAnsi="Times New Roman"/>
          <w:sz w:val="24"/>
          <w:szCs w:val="24"/>
        </w:rPr>
        <w:t>……………………………………………</w:t>
      </w:r>
      <w:r w:rsidR="00D976A3">
        <w:rPr>
          <w:rFonts w:ascii="Times New Roman" w:hAnsi="Times New Roman"/>
          <w:sz w:val="24"/>
          <w:szCs w:val="24"/>
        </w:rPr>
        <w:t>……………….</w:t>
      </w:r>
    </w:p>
    <w:p w14:paraId="71C381B9" w14:textId="5473599C" w:rsidR="000F2688" w:rsidRDefault="000F2688" w:rsidP="00C77D26">
      <w:pPr>
        <w:spacing w:after="0"/>
        <w:rPr>
          <w:rFonts w:ascii="Times New Roman" w:hAnsi="Times New Roman"/>
          <w:sz w:val="24"/>
          <w:szCs w:val="24"/>
        </w:rPr>
      </w:pPr>
      <w:r>
        <w:rPr>
          <w:rFonts w:ascii="Times New Roman" w:hAnsi="Times New Roman"/>
          <w:sz w:val="24"/>
          <w:szCs w:val="24"/>
        </w:rPr>
        <w:t xml:space="preserve">                                                                     </w:t>
      </w:r>
      <w:r w:rsidRPr="00F902C6">
        <w:rPr>
          <w:rFonts w:ascii="Times New Roman" w:hAnsi="Times New Roman"/>
          <w:sz w:val="24"/>
          <w:szCs w:val="24"/>
        </w:rPr>
        <w:t>(</w:t>
      </w:r>
      <w:r>
        <w:rPr>
          <w:rFonts w:ascii="Times New Roman" w:hAnsi="Times New Roman"/>
          <w:sz w:val="16"/>
          <w:szCs w:val="16"/>
        </w:rPr>
        <w:t>podać rodzaj produkcji/usług</w:t>
      </w:r>
      <w:r w:rsidRPr="00F902C6">
        <w:rPr>
          <w:rFonts w:ascii="Times New Roman" w:hAnsi="Times New Roman"/>
          <w:sz w:val="16"/>
          <w:szCs w:val="16"/>
        </w:rPr>
        <w:t>)</w:t>
      </w:r>
    </w:p>
    <w:p w14:paraId="7D0C511E" w14:textId="0A219444" w:rsidR="0052674D" w:rsidRDefault="00000000" w:rsidP="00C77D26">
      <w:pPr>
        <w:spacing w:after="0"/>
        <w:rPr>
          <w:rFonts w:ascii="Times New Roman" w:hAnsi="Times New Roman"/>
          <w:sz w:val="24"/>
          <w:szCs w:val="24"/>
        </w:rPr>
      </w:pPr>
      <w:sdt>
        <w:sdtPr>
          <w:rPr>
            <w:rStyle w:val="Odwoanieintensywne"/>
            <w:sz w:val="32"/>
            <w:szCs w:val="32"/>
          </w:rPr>
          <w:id w:val="1099683585"/>
          <w14:checkbox>
            <w14:checked w14:val="0"/>
            <w14:checkedState w14:val="2612" w14:font="MS Gothic"/>
            <w14:uncheckedState w14:val="2610" w14:font="MS Gothic"/>
          </w14:checkbox>
        </w:sdtPr>
        <w:sdtContent>
          <w:r w:rsidR="00C77D26">
            <w:rPr>
              <w:rStyle w:val="Odwoanieintensywne"/>
              <w:rFonts w:ascii="MS Gothic" w:eastAsia="MS Gothic" w:hAnsi="MS Gothic" w:hint="eastAsia"/>
              <w:sz w:val="32"/>
              <w:szCs w:val="32"/>
            </w:rPr>
            <w:t>☐</w:t>
          </w:r>
        </w:sdtContent>
      </w:sdt>
      <w:r w:rsidR="00D976A3">
        <w:rPr>
          <w:rFonts w:ascii="Times New Roman" w:hAnsi="Times New Roman"/>
          <w:sz w:val="24"/>
          <w:szCs w:val="24"/>
        </w:rPr>
        <w:t xml:space="preserve"> </w:t>
      </w:r>
      <w:r w:rsidR="0052674D">
        <w:rPr>
          <w:rFonts w:ascii="Times New Roman" w:hAnsi="Times New Roman"/>
          <w:sz w:val="24"/>
          <w:szCs w:val="24"/>
        </w:rPr>
        <w:t>obiekt biurowy</w:t>
      </w:r>
      <w:r w:rsidR="00C77D26">
        <w:rPr>
          <w:rFonts w:ascii="Times New Roman" w:hAnsi="Times New Roman"/>
          <w:sz w:val="24"/>
          <w:szCs w:val="24"/>
        </w:rPr>
        <w:tab/>
      </w:r>
      <w:r w:rsidR="00C77D26">
        <w:rPr>
          <w:rFonts w:ascii="Times New Roman" w:hAnsi="Times New Roman"/>
          <w:sz w:val="24"/>
          <w:szCs w:val="24"/>
        </w:rPr>
        <w:tab/>
      </w:r>
      <w:r w:rsidR="00C77D26">
        <w:rPr>
          <w:rFonts w:ascii="Times New Roman" w:hAnsi="Times New Roman"/>
          <w:sz w:val="24"/>
          <w:szCs w:val="24"/>
        </w:rPr>
        <w:tab/>
      </w:r>
      <w:r w:rsidR="00C77D26">
        <w:rPr>
          <w:rFonts w:ascii="Times New Roman" w:hAnsi="Times New Roman"/>
          <w:sz w:val="24"/>
          <w:szCs w:val="24"/>
        </w:rPr>
        <w:tab/>
      </w:r>
      <w:sdt>
        <w:sdtPr>
          <w:rPr>
            <w:rStyle w:val="Odwoanieintensywne"/>
            <w:sz w:val="32"/>
            <w:szCs w:val="32"/>
          </w:rPr>
          <w:id w:val="953210221"/>
          <w14:checkbox>
            <w14:checked w14:val="0"/>
            <w14:checkedState w14:val="2612" w14:font="MS Gothic"/>
            <w14:uncheckedState w14:val="2610" w14:font="MS Gothic"/>
          </w14:checkbox>
        </w:sdtPr>
        <w:sdtContent>
          <w:r w:rsidR="00C77D26">
            <w:rPr>
              <w:rStyle w:val="Odwoanieintensywne"/>
              <w:rFonts w:ascii="MS Gothic" w:eastAsia="MS Gothic" w:hAnsi="MS Gothic" w:hint="eastAsia"/>
              <w:sz w:val="32"/>
              <w:szCs w:val="32"/>
            </w:rPr>
            <w:t>☐</w:t>
          </w:r>
        </w:sdtContent>
      </w:sdt>
      <w:r w:rsidR="00C77D26">
        <w:rPr>
          <w:rFonts w:ascii="Times New Roman" w:hAnsi="Times New Roman"/>
          <w:sz w:val="24"/>
          <w:szCs w:val="24"/>
        </w:rPr>
        <w:t xml:space="preserve"> </w:t>
      </w:r>
      <w:r w:rsidR="0052674D">
        <w:rPr>
          <w:rFonts w:ascii="Times New Roman" w:hAnsi="Times New Roman"/>
          <w:sz w:val="24"/>
          <w:szCs w:val="24"/>
        </w:rPr>
        <w:t xml:space="preserve">obiekt handlowy </w:t>
      </w:r>
    </w:p>
    <w:p w14:paraId="1A65E096" w14:textId="42817BF2" w:rsidR="00AB3BE6" w:rsidRDefault="00000000" w:rsidP="00C77D26">
      <w:pPr>
        <w:spacing w:after="0"/>
        <w:rPr>
          <w:rFonts w:ascii="Times New Roman" w:hAnsi="Times New Roman"/>
          <w:sz w:val="24"/>
          <w:szCs w:val="24"/>
        </w:rPr>
      </w:pPr>
      <w:sdt>
        <w:sdtPr>
          <w:rPr>
            <w:rStyle w:val="Odwoanieintensywne"/>
            <w:sz w:val="32"/>
            <w:szCs w:val="32"/>
          </w:rPr>
          <w:id w:val="1608395675"/>
          <w14:checkbox>
            <w14:checked w14:val="0"/>
            <w14:checkedState w14:val="2612" w14:font="MS Gothic"/>
            <w14:uncheckedState w14:val="2610" w14:font="MS Gothic"/>
          </w14:checkbox>
        </w:sdtPr>
        <w:sdtContent>
          <w:r w:rsidR="00E14A66">
            <w:rPr>
              <w:rStyle w:val="Odwoanieintensywne"/>
              <w:rFonts w:ascii="MS Gothic" w:eastAsia="MS Gothic" w:hAnsi="MS Gothic" w:hint="eastAsia"/>
              <w:sz w:val="32"/>
              <w:szCs w:val="32"/>
            </w:rPr>
            <w:t>☐</w:t>
          </w:r>
        </w:sdtContent>
      </w:sdt>
      <w:r w:rsidR="005B263B">
        <w:rPr>
          <w:rFonts w:ascii="Times New Roman" w:hAnsi="Times New Roman"/>
          <w:sz w:val="24"/>
          <w:szCs w:val="24"/>
        </w:rPr>
        <w:t xml:space="preserve"> </w:t>
      </w:r>
      <w:r w:rsidR="0052674D">
        <w:rPr>
          <w:rFonts w:ascii="Times New Roman" w:hAnsi="Times New Roman"/>
          <w:sz w:val="24"/>
          <w:szCs w:val="24"/>
        </w:rPr>
        <w:t>inny, tj</w:t>
      </w:r>
      <w:r w:rsidR="0070495F">
        <w:rPr>
          <w:rFonts w:ascii="Times New Roman" w:hAnsi="Times New Roman"/>
          <w:sz w:val="24"/>
          <w:szCs w:val="24"/>
        </w:rPr>
        <w:t xml:space="preserve">.: </w:t>
      </w:r>
      <w:r w:rsidR="0052674D">
        <w:rPr>
          <w:rFonts w:ascii="Times New Roman" w:hAnsi="Times New Roman"/>
          <w:sz w:val="24"/>
          <w:szCs w:val="24"/>
        </w:rPr>
        <w:t>……………………</w:t>
      </w:r>
      <w:r w:rsidR="00FF0A06">
        <w:rPr>
          <w:rFonts w:ascii="Times New Roman" w:hAnsi="Times New Roman"/>
          <w:sz w:val="24"/>
          <w:szCs w:val="24"/>
        </w:rPr>
        <w:t>………………………………………………………….</w:t>
      </w:r>
    </w:p>
    <w:p w14:paraId="54D0CD0C" w14:textId="30007413" w:rsidR="004A186E" w:rsidRPr="0070495F" w:rsidRDefault="00D1310C" w:rsidP="00C77D26">
      <w:pPr>
        <w:pStyle w:val="Akapitzlist"/>
        <w:numPr>
          <w:ilvl w:val="0"/>
          <w:numId w:val="1"/>
        </w:numPr>
        <w:spacing w:after="0" w:line="360" w:lineRule="auto"/>
        <w:ind w:left="284" w:hanging="284"/>
      </w:pPr>
      <w:r w:rsidRPr="00F902C6">
        <w:rPr>
          <w:rFonts w:ascii="Times New Roman" w:hAnsi="Times New Roman"/>
          <w:b/>
          <w:sz w:val="24"/>
          <w:szCs w:val="24"/>
        </w:rPr>
        <w:t>O</w:t>
      </w:r>
      <w:r w:rsidR="004A186E" w:rsidRPr="00F902C6">
        <w:rPr>
          <w:rFonts w:ascii="Times New Roman" w:hAnsi="Times New Roman"/>
          <w:b/>
          <w:sz w:val="24"/>
          <w:szCs w:val="24"/>
        </w:rPr>
        <w:t>kreślenie wielkości przewidywanego poboru wod</w:t>
      </w:r>
      <w:r w:rsidR="0070495F">
        <w:rPr>
          <w:rFonts w:ascii="Times New Roman" w:hAnsi="Times New Roman"/>
          <w:b/>
          <w:sz w:val="24"/>
          <w:szCs w:val="24"/>
        </w:rPr>
        <w:t>y</w:t>
      </w:r>
      <w:r w:rsidR="00A604A5">
        <w:rPr>
          <w:rFonts w:ascii="Times New Roman" w:hAnsi="Times New Roman"/>
          <w:b/>
          <w:sz w:val="24"/>
          <w:szCs w:val="24"/>
        </w:rPr>
        <w:t xml:space="preserve"> na cele:</w:t>
      </w:r>
    </w:p>
    <w:tbl>
      <w:tblPr>
        <w:tblStyle w:val="Tabela-Siatka"/>
        <w:tblW w:w="0" w:type="auto"/>
        <w:tblInd w:w="284" w:type="dxa"/>
        <w:tblLook w:val="04A0" w:firstRow="1" w:lastRow="0" w:firstColumn="1" w:lastColumn="0" w:noHBand="0" w:noVBand="1"/>
      </w:tblPr>
      <w:tblGrid>
        <w:gridCol w:w="2210"/>
        <w:gridCol w:w="3171"/>
        <w:gridCol w:w="1217"/>
        <w:gridCol w:w="2180"/>
      </w:tblGrid>
      <w:tr w:rsidR="00B9457C" w14:paraId="6FF4A50C" w14:textId="77777777" w:rsidTr="00EC6498">
        <w:trPr>
          <w:trHeight w:val="693"/>
        </w:trPr>
        <w:tc>
          <w:tcPr>
            <w:tcW w:w="2210" w:type="dxa"/>
          </w:tcPr>
          <w:p w14:paraId="1C142ECD" w14:textId="67440BD0" w:rsidR="0070495F" w:rsidRPr="00B9457C" w:rsidRDefault="0070495F" w:rsidP="00EC6498">
            <w:pPr>
              <w:pStyle w:val="Akapitzlist"/>
              <w:spacing w:line="276" w:lineRule="auto"/>
              <w:ind w:left="0"/>
              <w:rPr>
                <w:b/>
                <w:bCs/>
              </w:rPr>
            </w:pPr>
            <w:r w:rsidRPr="00B9457C">
              <w:rPr>
                <w:b/>
                <w:bCs/>
              </w:rPr>
              <w:t>Bytowe</w:t>
            </w:r>
          </w:p>
        </w:tc>
        <w:tc>
          <w:tcPr>
            <w:tcW w:w="3171" w:type="dxa"/>
          </w:tcPr>
          <w:p w14:paraId="4CEB49C4" w14:textId="5A63850B" w:rsidR="0070495F" w:rsidRDefault="00B9457C" w:rsidP="00EC6498">
            <w:pPr>
              <w:pStyle w:val="Akapitzlist"/>
              <w:spacing w:line="276" w:lineRule="auto"/>
              <w:ind w:left="0"/>
            </w:pPr>
            <w:r>
              <w:t>średnio na dobę Q</w:t>
            </w:r>
            <w:r w:rsidRPr="00B9457C">
              <w:rPr>
                <w:vertAlign w:val="subscript"/>
              </w:rPr>
              <w:t>dśr</w:t>
            </w:r>
            <w:r>
              <w:t>:</w:t>
            </w:r>
          </w:p>
          <w:p w14:paraId="4D5424CC" w14:textId="4587F1EB" w:rsidR="00B9457C" w:rsidRPr="00B9457C" w:rsidRDefault="00B9457C" w:rsidP="00EC6498">
            <w:pPr>
              <w:pStyle w:val="Akapitzlist"/>
              <w:spacing w:line="276" w:lineRule="auto"/>
              <w:ind w:left="0"/>
            </w:pPr>
            <w:r>
              <w:t>maksymalnie na godzinę Q</w:t>
            </w:r>
            <w:r w:rsidRPr="00B9457C">
              <w:rPr>
                <w:vertAlign w:val="subscript"/>
              </w:rPr>
              <w:t>hmax</w:t>
            </w:r>
            <w:r>
              <w:t>:</w:t>
            </w:r>
          </w:p>
        </w:tc>
        <w:tc>
          <w:tcPr>
            <w:tcW w:w="1217" w:type="dxa"/>
          </w:tcPr>
          <w:p w14:paraId="3FDE60F9" w14:textId="3C87F1A5" w:rsidR="0070495F" w:rsidRDefault="00B9457C" w:rsidP="00EC6498">
            <w:pPr>
              <w:pStyle w:val="Akapitzlist"/>
              <w:spacing w:line="276" w:lineRule="auto"/>
              <w:ind w:left="0"/>
            </w:pPr>
            <w:r>
              <w:t>……………..</w:t>
            </w:r>
          </w:p>
          <w:p w14:paraId="30147409" w14:textId="56253B48" w:rsidR="00B9457C" w:rsidRDefault="00B9457C" w:rsidP="00EC6498">
            <w:pPr>
              <w:pStyle w:val="Akapitzlist"/>
              <w:spacing w:line="276" w:lineRule="auto"/>
              <w:ind w:left="0"/>
            </w:pPr>
            <w:r>
              <w:t>……………..</w:t>
            </w:r>
          </w:p>
        </w:tc>
        <w:tc>
          <w:tcPr>
            <w:tcW w:w="2180" w:type="dxa"/>
          </w:tcPr>
          <w:p w14:paraId="2BD2F074" w14:textId="77777777" w:rsidR="00B9457C" w:rsidRDefault="00B9457C" w:rsidP="00EC6498">
            <w:pPr>
              <w:pStyle w:val="Akapitzlist"/>
              <w:spacing w:line="276" w:lineRule="auto"/>
              <w:ind w:left="0"/>
            </w:pPr>
            <w:r>
              <w:t>m</w:t>
            </w:r>
            <w:r>
              <w:rPr>
                <w:vertAlign w:val="superscript"/>
              </w:rPr>
              <w:t>3</w:t>
            </w:r>
            <w:r>
              <w:t>/d</w:t>
            </w:r>
          </w:p>
          <w:p w14:paraId="1BB45384" w14:textId="4FB4D45E" w:rsidR="00B9457C" w:rsidRPr="00B9457C" w:rsidRDefault="00B9457C" w:rsidP="00EC6498">
            <w:pPr>
              <w:pStyle w:val="Akapitzlist"/>
              <w:spacing w:line="276" w:lineRule="auto"/>
              <w:ind w:left="0"/>
            </w:pPr>
            <w:r>
              <w:t>m</w:t>
            </w:r>
            <w:r>
              <w:rPr>
                <w:vertAlign w:val="superscript"/>
              </w:rPr>
              <w:t>3</w:t>
            </w:r>
            <w:r>
              <w:t>/h</w:t>
            </w:r>
          </w:p>
        </w:tc>
      </w:tr>
      <w:tr w:rsidR="00A604A5" w14:paraId="682A92C4" w14:textId="77777777" w:rsidTr="00B9457C">
        <w:tc>
          <w:tcPr>
            <w:tcW w:w="2210" w:type="dxa"/>
          </w:tcPr>
          <w:p w14:paraId="176CC31C" w14:textId="2DE0D5A3" w:rsidR="00A604A5" w:rsidRPr="00A604A5" w:rsidRDefault="00A604A5" w:rsidP="00EC6498">
            <w:pPr>
              <w:pStyle w:val="Akapitzlist"/>
              <w:spacing w:line="276" w:lineRule="auto"/>
              <w:ind w:left="0"/>
              <w:rPr>
                <w:b/>
                <w:bCs/>
              </w:rPr>
            </w:pPr>
            <w:r w:rsidRPr="00A604A5">
              <w:rPr>
                <w:b/>
                <w:bCs/>
              </w:rPr>
              <w:t>Technologiczne</w:t>
            </w:r>
          </w:p>
        </w:tc>
        <w:tc>
          <w:tcPr>
            <w:tcW w:w="3171" w:type="dxa"/>
          </w:tcPr>
          <w:p w14:paraId="6C4CCE41" w14:textId="77777777" w:rsidR="00A604A5" w:rsidRDefault="00A604A5" w:rsidP="00EC6498">
            <w:pPr>
              <w:pStyle w:val="Akapitzlist"/>
              <w:spacing w:line="276" w:lineRule="auto"/>
              <w:ind w:left="0"/>
            </w:pPr>
            <w:r>
              <w:t>średnio na dobę Q</w:t>
            </w:r>
            <w:r w:rsidRPr="00B9457C">
              <w:rPr>
                <w:vertAlign w:val="subscript"/>
              </w:rPr>
              <w:t>dśr</w:t>
            </w:r>
            <w:r>
              <w:t>:</w:t>
            </w:r>
          </w:p>
          <w:p w14:paraId="4285C57D" w14:textId="599182BB" w:rsidR="00A604A5" w:rsidRDefault="00A604A5" w:rsidP="00EC6498">
            <w:pPr>
              <w:pStyle w:val="Akapitzlist"/>
              <w:spacing w:line="276" w:lineRule="auto"/>
              <w:ind w:left="0"/>
            </w:pPr>
            <w:r>
              <w:t>maksymalnie na godzinę Q</w:t>
            </w:r>
            <w:r w:rsidRPr="00B9457C">
              <w:rPr>
                <w:vertAlign w:val="subscript"/>
              </w:rPr>
              <w:t>hmax</w:t>
            </w:r>
            <w:r>
              <w:t>:</w:t>
            </w:r>
          </w:p>
        </w:tc>
        <w:tc>
          <w:tcPr>
            <w:tcW w:w="1217" w:type="dxa"/>
          </w:tcPr>
          <w:p w14:paraId="4A7E79C5" w14:textId="77777777" w:rsidR="00A604A5" w:rsidRDefault="00A604A5" w:rsidP="00EC6498">
            <w:pPr>
              <w:pStyle w:val="Akapitzlist"/>
              <w:spacing w:line="276" w:lineRule="auto"/>
              <w:ind w:left="0"/>
            </w:pPr>
            <w:r>
              <w:t>……………..</w:t>
            </w:r>
          </w:p>
          <w:p w14:paraId="20F62EB8" w14:textId="71126257" w:rsidR="00A604A5" w:rsidRDefault="00A604A5" w:rsidP="00EC6498">
            <w:pPr>
              <w:pStyle w:val="Akapitzlist"/>
              <w:spacing w:line="276" w:lineRule="auto"/>
              <w:ind w:left="0"/>
            </w:pPr>
            <w:r>
              <w:t>……………..</w:t>
            </w:r>
          </w:p>
        </w:tc>
        <w:tc>
          <w:tcPr>
            <w:tcW w:w="2180" w:type="dxa"/>
          </w:tcPr>
          <w:p w14:paraId="464A8A32" w14:textId="77777777" w:rsidR="00A604A5" w:rsidRDefault="00A604A5" w:rsidP="00EC6498">
            <w:pPr>
              <w:pStyle w:val="Akapitzlist"/>
              <w:spacing w:line="276" w:lineRule="auto"/>
              <w:ind w:left="0"/>
            </w:pPr>
            <w:r>
              <w:t>m</w:t>
            </w:r>
            <w:r>
              <w:rPr>
                <w:vertAlign w:val="superscript"/>
              </w:rPr>
              <w:t>3</w:t>
            </w:r>
            <w:r>
              <w:t>/d</w:t>
            </w:r>
          </w:p>
          <w:p w14:paraId="1F6B084F" w14:textId="34A46759" w:rsidR="00A604A5" w:rsidRDefault="00A604A5" w:rsidP="00EC6498">
            <w:pPr>
              <w:pStyle w:val="Akapitzlist"/>
              <w:spacing w:line="276" w:lineRule="auto"/>
              <w:ind w:left="0"/>
            </w:pPr>
            <w:r>
              <w:t>m</w:t>
            </w:r>
            <w:r>
              <w:rPr>
                <w:vertAlign w:val="superscript"/>
              </w:rPr>
              <w:t>3</w:t>
            </w:r>
            <w:r>
              <w:t>/h</w:t>
            </w:r>
          </w:p>
        </w:tc>
      </w:tr>
      <w:tr w:rsidR="00A604A5" w14:paraId="05DA64F8" w14:textId="77777777" w:rsidTr="00B9457C">
        <w:tc>
          <w:tcPr>
            <w:tcW w:w="2210" w:type="dxa"/>
          </w:tcPr>
          <w:p w14:paraId="444D61C3" w14:textId="25FEF913" w:rsidR="00A604A5" w:rsidRDefault="00A604A5" w:rsidP="00EC6498">
            <w:pPr>
              <w:pStyle w:val="Akapitzlist"/>
              <w:spacing w:line="276" w:lineRule="auto"/>
              <w:ind w:left="0"/>
            </w:pPr>
            <w:r w:rsidRPr="00A604A5">
              <w:rPr>
                <w:b/>
                <w:bCs/>
              </w:rPr>
              <w:t>Przeciwpożarowe</w:t>
            </w:r>
          </w:p>
        </w:tc>
        <w:tc>
          <w:tcPr>
            <w:tcW w:w="3171" w:type="dxa"/>
          </w:tcPr>
          <w:p w14:paraId="659AD907" w14:textId="77777777" w:rsidR="00A604A5" w:rsidRDefault="00A604A5" w:rsidP="00EC6498">
            <w:pPr>
              <w:pStyle w:val="Akapitzlist"/>
              <w:spacing w:line="276" w:lineRule="auto"/>
              <w:ind w:left="0"/>
            </w:pPr>
            <w:r>
              <w:t>do użytku wewnętrznego:</w:t>
            </w:r>
          </w:p>
          <w:p w14:paraId="67AC59A4" w14:textId="65A8D6BF" w:rsidR="00A604A5" w:rsidRDefault="00A604A5" w:rsidP="00EC6498">
            <w:pPr>
              <w:pStyle w:val="Akapitzlist"/>
              <w:spacing w:line="276" w:lineRule="auto"/>
              <w:ind w:left="0"/>
            </w:pPr>
            <w:r>
              <w:t>do użytku zewnętrznego:</w:t>
            </w:r>
          </w:p>
        </w:tc>
        <w:tc>
          <w:tcPr>
            <w:tcW w:w="1217" w:type="dxa"/>
          </w:tcPr>
          <w:p w14:paraId="00CFE173" w14:textId="77777777" w:rsidR="00A604A5" w:rsidRDefault="00A604A5" w:rsidP="00EC6498">
            <w:pPr>
              <w:pStyle w:val="Akapitzlist"/>
              <w:spacing w:line="276" w:lineRule="auto"/>
              <w:ind w:left="0"/>
            </w:pPr>
            <w:r>
              <w:t>……………..</w:t>
            </w:r>
          </w:p>
          <w:p w14:paraId="59F7E6AE" w14:textId="4208B0F9" w:rsidR="00A604A5" w:rsidRDefault="00A604A5" w:rsidP="00EC6498">
            <w:pPr>
              <w:pStyle w:val="Akapitzlist"/>
              <w:spacing w:line="276" w:lineRule="auto"/>
              <w:ind w:left="0"/>
            </w:pPr>
            <w:r>
              <w:t>……………..</w:t>
            </w:r>
          </w:p>
        </w:tc>
        <w:tc>
          <w:tcPr>
            <w:tcW w:w="2180" w:type="dxa"/>
          </w:tcPr>
          <w:p w14:paraId="02A2E37D" w14:textId="5138C285" w:rsidR="00A604A5" w:rsidRDefault="00A604A5" w:rsidP="00EC6498">
            <w:pPr>
              <w:pStyle w:val="Akapitzlist"/>
              <w:spacing w:line="276" w:lineRule="auto"/>
              <w:ind w:left="0"/>
            </w:pPr>
            <w:r>
              <w:t>l/s</w:t>
            </w:r>
          </w:p>
          <w:p w14:paraId="165995F4" w14:textId="70A14EAD" w:rsidR="00A604A5" w:rsidRDefault="00A604A5" w:rsidP="00EC6498">
            <w:pPr>
              <w:pStyle w:val="Akapitzlist"/>
              <w:spacing w:line="276" w:lineRule="auto"/>
              <w:ind w:left="0"/>
            </w:pPr>
            <w:r>
              <w:t>l/s</w:t>
            </w:r>
          </w:p>
        </w:tc>
      </w:tr>
      <w:tr w:rsidR="003E5BF5" w14:paraId="726513F6" w14:textId="77777777" w:rsidTr="00B9457C">
        <w:tc>
          <w:tcPr>
            <w:tcW w:w="2210" w:type="dxa"/>
          </w:tcPr>
          <w:p w14:paraId="266041D5" w14:textId="3C233FB7" w:rsidR="003E5BF5" w:rsidRPr="003E5BF5" w:rsidRDefault="003E5BF5" w:rsidP="00EC6498">
            <w:pPr>
              <w:pStyle w:val="Akapitzlist"/>
              <w:spacing w:line="276" w:lineRule="auto"/>
              <w:ind w:left="0"/>
              <w:rPr>
                <w:b/>
                <w:bCs/>
              </w:rPr>
            </w:pPr>
            <w:r w:rsidRPr="003E5BF5">
              <w:rPr>
                <w:b/>
                <w:bCs/>
              </w:rPr>
              <w:t>Inne:</w:t>
            </w:r>
          </w:p>
        </w:tc>
        <w:tc>
          <w:tcPr>
            <w:tcW w:w="3171" w:type="dxa"/>
          </w:tcPr>
          <w:p w14:paraId="0BFDF80B" w14:textId="77777777" w:rsidR="003E5BF5" w:rsidRDefault="003E5BF5" w:rsidP="00EC6498">
            <w:pPr>
              <w:pStyle w:val="Akapitzlist"/>
              <w:spacing w:line="276" w:lineRule="auto"/>
              <w:ind w:left="0"/>
            </w:pPr>
            <w:r>
              <w:t>średnio na dobę Q</w:t>
            </w:r>
            <w:r w:rsidRPr="00B9457C">
              <w:rPr>
                <w:vertAlign w:val="subscript"/>
              </w:rPr>
              <w:t>dśr</w:t>
            </w:r>
            <w:r>
              <w:t>:</w:t>
            </w:r>
          </w:p>
          <w:p w14:paraId="55CA43A5" w14:textId="29217512" w:rsidR="003E5BF5" w:rsidRDefault="003E5BF5" w:rsidP="00EC6498">
            <w:pPr>
              <w:pStyle w:val="Akapitzlist"/>
              <w:spacing w:line="276" w:lineRule="auto"/>
              <w:ind w:left="0"/>
            </w:pPr>
            <w:r>
              <w:t>maksymalnie na godzinę Q</w:t>
            </w:r>
            <w:r w:rsidRPr="00B9457C">
              <w:rPr>
                <w:vertAlign w:val="subscript"/>
              </w:rPr>
              <w:t>hmax</w:t>
            </w:r>
            <w:r>
              <w:t>:</w:t>
            </w:r>
          </w:p>
        </w:tc>
        <w:tc>
          <w:tcPr>
            <w:tcW w:w="1217" w:type="dxa"/>
          </w:tcPr>
          <w:p w14:paraId="0557D4A2" w14:textId="77777777" w:rsidR="003E5BF5" w:rsidRDefault="003E5BF5" w:rsidP="00EC6498">
            <w:pPr>
              <w:pStyle w:val="Akapitzlist"/>
              <w:spacing w:line="276" w:lineRule="auto"/>
              <w:ind w:left="0"/>
            </w:pPr>
            <w:r>
              <w:t>……………..</w:t>
            </w:r>
          </w:p>
          <w:p w14:paraId="4B9204C8" w14:textId="158504B3" w:rsidR="003E5BF5" w:rsidRDefault="003E5BF5" w:rsidP="00EC6498">
            <w:pPr>
              <w:pStyle w:val="Akapitzlist"/>
              <w:spacing w:line="276" w:lineRule="auto"/>
              <w:ind w:left="0"/>
            </w:pPr>
            <w:r>
              <w:t>……………..</w:t>
            </w:r>
          </w:p>
        </w:tc>
        <w:tc>
          <w:tcPr>
            <w:tcW w:w="2180" w:type="dxa"/>
          </w:tcPr>
          <w:p w14:paraId="6D116988" w14:textId="77777777" w:rsidR="003E5BF5" w:rsidRDefault="003E5BF5" w:rsidP="00EC6498">
            <w:pPr>
              <w:pStyle w:val="Akapitzlist"/>
              <w:spacing w:line="276" w:lineRule="auto"/>
              <w:ind w:left="0"/>
            </w:pPr>
            <w:r>
              <w:t>m</w:t>
            </w:r>
            <w:r>
              <w:rPr>
                <w:vertAlign w:val="superscript"/>
              </w:rPr>
              <w:t>3</w:t>
            </w:r>
            <w:r>
              <w:t>/d</w:t>
            </w:r>
          </w:p>
          <w:p w14:paraId="3BCE3F74" w14:textId="500A747A" w:rsidR="003E5BF5" w:rsidRDefault="003E5BF5" w:rsidP="00EC6498">
            <w:pPr>
              <w:pStyle w:val="Akapitzlist"/>
              <w:spacing w:line="276" w:lineRule="auto"/>
              <w:ind w:left="0"/>
            </w:pPr>
            <w:r>
              <w:t>m</w:t>
            </w:r>
            <w:r>
              <w:rPr>
                <w:vertAlign w:val="superscript"/>
              </w:rPr>
              <w:t>3</w:t>
            </w:r>
            <w:r>
              <w:t>/h</w:t>
            </w:r>
          </w:p>
        </w:tc>
      </w:tr>
    </w:tbl>
    <w:p w14:paraId="573DB6B7" w14:textId="61135EC5" w:rsidR="002A5D70" w:rsidRPr="00C77D26" w:rsidRDefault="002A5D70" w:rsidP="00F016F8">
      <w:pPr>
        <w:spacing w:before="240"/>
        <w:rPr>
          <w:rFonts w:ascii="Times New Roman" w:hAnsi="Times New Roman"/>
        </w:rPr>
      </w:pPr>
      <w:r w:rsidRPr="00C77D26">
        <w:rPr>
          <w:rFonts w:ascii="Times New Roman" w:hAnsi="Times New Roman"/>
        </w:rPr>
        <w:t>Przewidywana ilość osób korzystających z wody: …………………….</w:t>
      </w:r>
      <w:r w:rsidR="0065786C" w:rsidRPr="00C77D26">
        <w:rPr>
          <w:rFonts w:ascii="Times New Roman" w:hAnsi="Times New Roman"/>
        </w:rPr>
        <w:t xml:space="preserve"> </w:t>
      </w:r>
    </w:p>
    <w:p w14:paraId="6957227E" w14:textId="31867F74" w:rsidR="004A186E" w:rsidRPr="002A5D70" w:rsidRDefault="00D1310C" w:rsidP="00EC6498">
      <w:pPr>
        <w:pStyle w:val="Akapitzlist"/>
        <w:numPr>
          <w:ilvl w:val="0"/>
          <w:numId w:val="1"/>
        </w:numPr>
        <w:ind w:left="284" w:hanging="284"/>
      </w:pPr>
      <w:r w:rsidRPr="00F902C6">
        <w:rPr>
          <w:rFonts w:ascii="Times New Roman" w:hAnsi="Times New Roman"/>
          <w:b/>
          <w:sz w:val="24"/>
          <w:szCs w:val="24"/>
        </w:rPr>
        <w:lastRenderedPageBreak/>
        <w:t>W</w:t>
      </w:r>
      <w:r w:rsidR="004A186E" w:rsidRPr="00F902C6">
        <w:rPr>
          <w:rFonts w:ascii="Times New Roman" w:hAnsi="Times New Roman"/>
          <w:b/>
          <w:sz w:val="24"/>
          <w:szCs w:val="24"/>
        </w:rPr>
        <w:t>skazanie przewidywanej ilości odprowadzanych ścieków i ich rodzaju</w:t>
      </w:r>
      <w:r w:rsidR="004A186E" w:rsidRPr="00F902C6">
        <w:rPr>
          <w:rFonts w:ascii="Times New Roman" w:hAnsi="Times New Roman"/>
          <w:sz w:val="24"/>
          <w:szCs w:val="24"/>
        </w:rPr>
        <w:t xml:space="preserve">: </w:t>
      </w:r>
    </w:p>
    <w:p w14:paraId="0FD44E6C" w14:textId="7157FE49" w:rsidR="002A5D70" w:rsidRPr="00F32745" w:rsidRDefault="002A5D70" w:rsidP="00EC6498">
      <w:pPr>
        <w:pStyle w:val="Akapitzlist"/>
        <w:spacing w:after="240"/>
        <w:rPr>
          <w:rFonts w:ascii="Times New Roman" w:hAnsi="Times New Roman"/>
          <w:bCs/>
          <w:sz w:val="24"/>
          <w:szCs w:val="24"/>
        </w:rPr>
      </w:pPr>
      <w:r w:rsidRPr="00F32745">
        <w:rPr>
          <w:rFonts w:ascii="Times New Roman" w:hAnsi="Times New Roman"/>
          <w:b/>
          <w:sz w:val="24"/>
          <w:szCs w:val="24"/>
        </w:rPr>
        <w:t>rodzaj ścieków:</w:t>
      </w:r>
      <w:r w:rsidRPr="00CE4F9F">
        <w:rPr>
          <w:rFonts w:ascii="Times New Roman" w:hAnsi="Times New Roman"/>
          <w:bCs/>
          <w:sz w:val="24"/>
          <w:szCs w:val="24"/>
        </w:rPr>
        <w:t xml:space="preserve"> </w:t>
      </w:r>
      <w:r>
        <w:rPr>
          <w:rFonts w:ascii="Times New Roman" w:hAnsi="Times New Roman"/>
          <w:bCs/>
          <w:sz w:val="24"/>
          <w:szCs w:val="24"/>
        </w:rPr>
        <w:t xml:space="preserve">      </w:t>
      </w:r>
      <w:sdt>
        <w:sdtPr>
          <w:rPr>
            <w:rFonts w:ascii="Times New Roman" w:hAnsi="Times New Roman"/>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d w:val="-881013155"/>
          <w14:checkbox>
            <w14:checked w14:val="0"/>
            <w14:checkedState w14:val="2612" w14:font="MS Gothic"/>
            <w14:uncheckedState w14:val="2610" w14:font="MS Gothic"/>
          </w14:checkbox>
        </w:sdtPr>
        <w:sdtContent>
          <w:r w:rsidR="00453061">
            <w:rPr>
              <w:rFonts w:ascii="MS Gothic" w:eastAsia="MS Gothic" w:hAnsi="MS Gothic" w:hint="eastAsia"/>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sdtContent>
      </w:sdt>
      <w:r>
        <w:rPr>
          <w:rFonts w:ascii="Times New Roman" w:hAnsi="Times New Roman"/>
          <w:bCs/>
          <w:sz w:val="24"/>
          <w:szCs w:val="24"/>
        </w:rPr>
        <w:t xml:space="preserve">        </w:t>
      </w:r>
      <w:r w:rsidR="00F32745">
        <w:rPr>
          <w:rFonts w:ascii="Times New Roman" w:hAnsi="Times New Roman"/>
          <w:bCs/>
          <w:sz w:val="24"/>
          <w:szCs w:val="24"/>
        </w:rPr>
        <w:t xml:space="preserve">bytowe   </w:t>
      </w:r>
      <w:r w:rsidR="00877DC5">
        <w:rPr>
          <w:rFonts w:ascii="Times New Roman" w:hAnsi="Times New Roman"/>
          <w:bCs/>
          <w:sz w:val="24"/>
          <w:szCs w:val="24"/>
        </w:rPr>
        <w:t xml:space="preserve">  </w:t>
      </w:r>
      <w:r w:rsidR="00F32745">
        <w:rPr>
          <w:rFonts w:ascii="Times New Roman" w:hAnsi="Times New Roman"/>
          <w:bCs/>
          <w:sz w:val="24"/>
          <w:szCs w:val="24"/>
        </w:rPr>
        <w:t xml:space="preserve">  </w:t>
      </w:r>
      <w:r>
        <w:rPr>
          <w:rFonts w:ascii="Times New Roman" w:hAnsi="Times New Roman"/>
          <w:bCs/>
          <w:sz w:val="24"/>
          <w:szCs w:val="24"/>
        </w:rPr>
        <w:t xml:space="preserve">            </w:t>
      </w:r>
      <w:sdt>
        <w:sdtPr>
          <w:rPr>
            <w:rStyle w:val="Odwoanieintensywne"/>
            <w:sz w:val="28"/>
            <w:szCs w:val="28"/>
          </w:rPr>
          <w:id w:val="-152994037"/>
          <w14:checkbox>
            <w14:checked w14:val="0"/>
            <w14:checkedState w14:val="2612" w14:font="MS Gothic"/>
            <w14:uncheckedState w14:val="2610" w14:font="MS Gothic"/>
          </w14:checkbox>
        </w:sdtPr>
        <w:sdtContent>
          <w:r w:rsidR="005C35D0">
            <w:rPr>
              <w:rStyle w:val="Odwoanieintensywne"/>
              <w:rFonts w:ascii="MS Gothic" w:eastAsia="MS Gothic" w:hAnsi="MS Gothic" w:hint="eastAsia"/>
              <w:sz w:val="28"/>
              <w:szCs w:val="28"/>
            </w:rPr>
            <w:t>☐</w:t>
          </w:r>
        </w:sdtContent>
      </w:sdt>
      <w:r>
        <w:rPr>
          <w:rFonts w:ascii="Times New Roman" w:hAnsi="Times New Roman"/>
          <w:bCs/>
          <w:sz w:val="24"/>
          <w:szCs w:val="24"/>
        </w:rPr>
        <w:t xml:space="preserve">            </w:t>
      </w:r>
      <w:r w:rsidR="00F32745">
        <w:rPr>
          <w:rFonts w:ascii="Times New Roman" w:hAnsi="Times New Roman"/>
          <w:bCs/>
          <w:sz w:val="24"/>
          <w:szCs w:val="24"/>
        </w:rPr>
        <w:t>przemysłowe</w:t>
      </w:r>
    </w:p>
    <w:p w14:paraId="4ED33382" w14:textId="77777777" w:rsidR="004A186E" w:rsidRPr="00F902C6" w:rsidRDefault="004A186E" w:rsidP="00EC6498">
      <w:pPr>
        <w:pStyle w:val="Akapitzlist"/>
        <w:numPr>
          <w:ilvl w:val="0"/>
          <w:numId w:val="2"/>
        </w:numPr>
        <w:ind w:left="709" w:hanging="283"/>
        <w:rPr>
          <w:rFonts w:ascii="Times New Roman" w:hAnsi="Times New Roman"/>
          <w:sz w:val="24"/>
          <w:szCs w:val="24"/>
        </w:rPr>
      </w:pPr>
      <w:r w:rsidRPr="00F902C6">
        <w:rPr>
          <w:rFonts w:ascii="Times New Roman" w:hAnsi="Times New Roman"/>
          <w:sz w:val="24"/>
          <w:szCs w:val="24"/>
        </w:rPr>
        <w:t>przewiduje się odprowadzanie ścieków w ilości …………… m³/d</w:t>
      </w:r>
    </w:p>
    <w:p w14:paraId="19875093" w14:textId="5726894E" w:rsidR="004A186E" w:rsidRPr="00F902C6" w:rsidRDefault="00FF0A06" w:rsidP="00EC6498">
      <w:pPr>
        <w:pStyle w:val="Akapitzlist"/>
        <w:numPr>
          <w:ilvl w:val="0"/>
          <w:numId w:val="3"/>
        </w:numPr>
        <w:spacing w:before="160" w:after="0"/>
        <w:ind w:left="709" w:hanging="284"/>
      </w:pPr>
      <w:r>
        <w:rPr>
          <w:rFonts w:ascii="Times New Roman" w:hAnsi="Times New Roman"/>
          <w:sz w:val="24"/>
          <w:szCs w:val="24"/>
        </w:rPr>
        <w:t>j</w:t>
      </w:r>
      <w:r w:rsidR="00F32745">
        <w:rPr>
          <w:rFonts w:ascii="Times New Roman" w:hAnsi="Times New Roman"/>
          <w:sz w:val="24"/>
          <w:szCs w:val="24"/>
        </w:rPr>
        <w:t xml:space="preserve">akość odprowadzanych ścieków: </w:t>
      </w:r>
      <w:r w:rsidR="004A186E" w:rsidRPr="00F902C6">
        <w:rPr>
          <w:rFonts w:ascii="Times New Roman" w:hAnsi="Times New Roman"/>
          <w:sz w:val="24"/>
          <w:szCs w:val="24"/>
        </w:rPr>
        <w:t>………………………………</w:t>
      </w:r>
      <w:r w:rsidR="00EC6498">
        <w:rPr>
          <w:rFonts w:ascii="Times New Roman" w:hAnsi="Times New Roman"/>
          <w:sz w:val="24"/>
          <w:szCs w:val="24"/>
        </w:rPr>
        <w:t>…………………..</w:t>
      </w:r>
      <w:r w:rsidR="00D1310C" w:rsidRPr="00F902C6">
        <w:rPr>
          <w:rFonts w:ascii="Times New Roman" w:hAnsi="Times New Roman"/>
          <w:sz w:val="24"/>
          <w:szCs w:val="24"/>
        </w:rPr>
        <w:t xml:space="preserve">  </w:t>
      </w:r>
    </w:p>
    <w:p w14:paraId="772ACB1A" w14:textId="6AD7E6C4" w:rsidR="00046283" w:rsidRPr="00F902C6" w:rsidRDefault="00046283" w:rsidP="00EC6498">
      <w:pPr>
        <w:pStyle w:val="Akapitzlist"/>
        <w:spacing w:after="0"/>
        <w:ind w:left="2829"/>
        <w:rPr>
          <w:rFonts w:ascii="Times New Roman" w:hAnsi="Times New Roman"/>
          <w:sz w:val="16"/>
        </w:rPr>
      </w:pPr>
      <w:r w:rsidRPr="00F902C6">
        <w:rPr>
          <w:rFonts w:ascii="Times New Roman" w:hAnsi="Times New Roman"/>
          <w:sz w:val="16"/>
        </w:rPr>
        <w:t>(tylko w przypadku dostawców ścieków przemysłowych</w:t>
      </w:r>
      <w:r w:rsidR="00F32745">
        <w:rPr>
          <w:rFonts w:ascii="Times New Roman" w:hAnsi="Times New Roman"/>
          <w:sz w:val="16"/>
        </w:rPr>
        <w:t xml:space="preserve"> – wpisać </w:t>
      </w:r>
      <w:r w:rsidR="00971C96">
        <w:rPr>
          <w:rFonts w:ascii="Times New Roman" w:hAnsi="Times New Roman"/>
          <w:sz w:val="16"/>
        </w:rPr>
        <w:t>stężenia zanieczyszczeń</w:t>
      </w:r>
      <w:r w:rsidR="00F32745">
        <w:rPr>
          <w:rFonts w:ascii="Times New Roman" w:hAnsi="Times New Roman"/>
          <w:sz w:val="16"/>
        </w:rPr>
        <w:t>)</w:t>
      </w:r>
    </w:p>
    <w:p w14:paraId="0BE83249" w14:textId="10602F57" w:rsidR="004A186E" w:rsidRPr="00F32745" w:rsidRDefault="00046283" w:rsidP="00C77D26">
      <w:pPr>
        <w:pStyle w:val="Akapitzlist"/>
        <w:numPr>
          <w:ilvl w:val="0"/>
          <w:numId w:val="1"/>
        </w:numPr>
        <w:spacing w:before="120" w:after="120"/>
        <w:ind w:left="284" w:hanging="284"/>
      </w:pPr>
      <w:r w:rsidRPr="00F902C6">
        <w:rPr>
          <w:rFonts w:ascii="Times New Roman" w:hAnsi="Times New Roman"/>
          <w:b/>
          <w:sz w:val="24"/>
          <w:szCs w:val="24"/>
        </w:rPr>
        <w:t>P</w:t>
      </w:r>
      <w:r w:rsidR="004A186E" w:rsidRPr="00F902C6">
        <w:rPr>
          <w:rFonts w:ascii="Times New Roman" w:hAnsi="Times New Roman"/>
          <w:b/>
          <w:sz w:val="24"/>
          <w:szCs w:val="24"/>
        </w:rPr>
        <w:t>lanowany termin rozpoczęcia poboru wody/dostarczania ścieków</w:t>
      </w:r>
      <w:r w:rsidR="004A186E" w:rsidRPr="00F902C6">
        <w:rPr>
          <w:rFonts w:ascii="Times New Roman" w:hAnsi="Times New Roman"/>
          <w:sz w:val="24"/>
          <w:szCs w:val="24"/>
        </w:rPr>
        <w:t xml:space="preserve"> …………..…..r</w:t>
      </w:r>
    </w:p>
    <w:p w14:paraId="65DDCA79" w14:textId="77777777" w:rsidR="004A186E" w:rsidRPr="00F902C6" w:rsidRDefault="004A186E" w:rsidP="00B51234">
      <w:pPr>
        <w:spacing w:after="0"/>
        <w:rPr>
          <w:rFonts w:ascii="Times New Roman" w:hAnsi="Times New Roman"/>
          <w:sz w:val="20"/>
          <w:szCs w:val="20"/>
        </w:rPr>
      </w:pPr>
      <w:r w:rsidRPr="00F902C6">
        <w:rPr>
          <w:rFonts w:ascii="Times New Roman" w:hAnsi="Times New Roman"/>
          <w:sz w:val="20"/>
          <w:szCs w:val="20"/>
        </w:rPr>
        <w:t>Załączniki obowiązkowe:</w:t>
      </w:r>
    </w:p>
    <w:p w14:paraId="08AD6764" w14:textId="10C0BB7D" w:rsidR="004A186E" w:rsidRPr="00F902C6" w:rsidRDefault="004A186E" w:rsidP="00B51234">
      <w:pPr>
        <w:spacing w:after="0"/>
        <w:rPr>
          <w:rFonts w:ascii="Times New Roman" w:hAnsi="Times New Roman"/>
          <w:i/>
          <w:sz w:val="20"/>
          <w:szCs w:val="20"/>
        </w:rPr>
      </w:pPr>
      <w:r w:rsidRPr="00F902C6">
        <w:rPr>
          <w:rFonts w:ascii="Times New Roman" w:hAnsi="Times New Roman"/>
          <w:i/>
          <w:sz w:val="20"/>
          <w:szCs w:val="20"/>
        </w:rPr>
        <w:t>1) projekt lub mapa sytuacyjna  z naniesionym przebiegiem przyłącza celem uzgodnieni</w:t>
      </w:r>
      <w:r w:rsidR="00E72EA9">
        <w:rPr>
          <w:rFonts w:ascii="Times New Roman" w:hAnsi="Times New Roman"/>
          <w:i/>
          <w:sz w:val="20"/>
          <w:szCs w:val="20"/>
        </w:rPr>
        <w:t>a</w:t>
      </w:r>
      <w:r w:rsidRPr="00F902C6">
        <w:rPr>
          <w:rFonts w:ascii="Times New Roman" w:hAnsi="Times New Roman"/>
          <w:i/>
          <w:sz w:val="20"/>
          <w:szCs w:val="20"/>
        </w:rPr>
        <w:t xml:space="preserve"> przebiegu przyłącza</w:t>
      </w:r>
    </w:p>
    <w:p w14:paraId="7F641C39" w14:textId="676A76F6" w:rsidR="004A186E" w:rsidRDefault="004A186E" w:rsidP="00B51234">
      <w:pPr>
        <w:spacing w:after="0"/>
        <w:rPr>
          <w:rFonts w:ascii="Times New Roman" w:hAnsi="Times New Roman"/>
          <w:i/>
          <w:sz w:val="20"/>
          <w:szCs w:val="20"/>
        </w:rPr>
      </w:pPr>
      <w:r w:rsidRPr="00F902C6">
        <w:rPr>
          <w:rFonts w:ascii="Times New Roman" w:hAnsi="Times New Roman"/>
          <w:i/>
          <w:sz w:val="20"/>
          <w:szCs w:val="20"/>
        </w:rPr>
        <w:t>2) dokument potwierdzający tytuł prawny do nieruchomości (np. akt notarialny, umowa najmu itp.)</w:t>
      </w:r>
    </w:p>
    <w:p w14:paraId="2C59923C" w14:textId="79CC35BF" w:rsidR="008C6C45" w:rsidRPr="00E14A66" w:rsidRDefault="00F32745" w:rsidP="00E14A66">
      <w:pPr>
        <w:spacing w:after="0"/>
        <w:rPr>
          <w:rFonts w:ascii="Times New Roman" w:hAnsi="Times New Roman"/>
          <w:i/>
          <w:sz w:val="20"/>
          <w:szCs w:val="20"/>
        </w:rPr>
      </w:pPr>
      <w:r>
        <w:rPr>
          <w:rFonts w:ascii="Times New Roman" w:hAnsi="Times New Roman"/>
          <w:i/>
          <w:sz w:val="20"/>
          <w:szCs w:val="20"/>
        </w:rPr>
        <w:t xml:space="preserve">3) pełnomocnictwo dla osoby występującej w imieniu </w:t>
      </w:r>
      <w:r w:rsidR="00AB3BE6">
        <w:rPr>
          <w:rFonts w:ascii="Times New Roman" w:hAnsi="Times New Roman"/>
          <w:i/>
          <w:sz w:val="20"/>
          <w:szCs w:val="20"/>
        </w:rPr>
        <w:t>W</w:t>
      </w:r>
      <w:r>
        <w:rPr>
          <w:rFonts w:ascii="Times New Roman" w:hAnsi="Times New Roman"/>
          <w:i/>
          <w:sz w:val="20"/>
          <w:szCs w:val="20"/>
        </w:rPr>
        <w:t>nioskodawcy.</w:t>
      </w:r>
    </w:p>
    <w:p w14:paraId="0C08B658" w14:textId="011E3A2B" w:rsidR="008C6C45" w:rsidRDefault="008C6C45" w:rsidP="008C6C45">
      <w:pPr>
        <w:spacing w:after="0"/>
        <w:ind w:left="3540" w:firstLine="708"/>
        <w:jc w:val="center"/>
        <w:rPr>
          <w:rFonts w:ascii="Times New Roman" w:hAnsi="Times New Roman"/>
          <w:sz w:val="24"/>
          <w:szCs w:val="24"/>
        </w:rPr>
      </w:pPr>
    </w:p>
    <w:p w14:paraId="7FAA24E3" w14:textId="77777777" w:rsidR="00E57BB3" w:rsidRPr="00453061" w:rsidRDefault="00E57BB3" w:rsidP="008C6C45">
      <w:pPr>
        <w:spacing w:after="0"/>
        <w:ind w:left="3540" w:firstLine="708"/>
        <w:jc w:val="center"/>
        <w:rPr>
          <w:rFonts w:ascii="Times New Roman" w:hAnsi="Times New Roman"/>
          <w:sz w:val="12"/>
          <w:szCs w:val="12"/>
        </w:rPr>
      </w:pPr>
    </w:p>
    <w:p w14:paraId="7F9C0EE3" w14:textId="034BBFC6" w:rsidR="008C6C45" w:rsidRDefault="008C6C45" w:rsidP="008C6C45">
      <w:pPr>
        <w:spacing w:after="0"/>
        <w:ind w:left="3540" w:firstLine="708"/>
        <w:jc w:val="center"/>
        <w:rPr>
          <w:rFonts w:ascii="Times New Roman" w:hAnsi="Times New Roman"/>
          <w:sz w:val="24"/>
          <w:szCs w:val="24"/>
        </w:rPr>
      </w:pPr>
      <w:r>
        <w:rPr>
          <w:rFonts w:ascii="Times New Roman" w:hAnsi="Times New Roman"/>
          <w:sz w:val="24"/>
          <w:szCs w:val="24"/>
        </w:rPr>
        <w:t xml:space="preserve">…………………………………………. </w:t>
      </w:r>
    </w:p>
    <w:p w14:paraId="1C1F1D41" w14:textId="74D114D1" w:rsidR="00607CDC" w:rsidRPr="00EC6498" w:rsidRDefault="008C6C45" w:rsidP="00EC6498">
      <w:pPr>
        <w:spacing w:after="0"/>
        <w:ind w:left="3540" w:firstLine="708"/>
        <w:jc w:val="center"/>
        <w:rPr>
          <w:rFonts w:ascii="Times New Roman" w:hAnsi="Times New Roman"/>
          <w:sz w:val="16"/>
          <w:szCs w:val="16"/>
        </w:rPr>
      </w:pPr>
      <w:r>
        <w:rPr>
          <w:rFonts w:ascii="Times New Roman" w:hAnsi="Times New Roman"/>
          <w:sz w:val="16"/>
          <w:szCs w:val="16"/>
        </w:rPr>
        <w:t>Podpis wnioskodawcy</w:t>
      </w:r>
    </w:p>
    <w:p w14:paraId="0D789948" w14:textId="77777777" w:rsidR="00C77D26" w:rsidRPr="00DB7DEE" w:rsidRDefault="00C77D26" w:rsidP="00C77D26">
      <w:pPr>
        <w:pStyle w:val="Nagwek1"/>
      </w:pPr>
      <w:bookmarkStart w:id="0" w:name="_Toc129611917"/>
      <w:r w:rsidRPr="009D27F4">
        <w:t xml:space="preserve">KLAUZULA INFORMACYJNA </w:t>
      </w:r>
      <w:bookmarkEnd w:id="0"/>
      <w:r>
        <w:t>RODO</w:t>
      </w:r>
    </w:p>
    <w:p w14:paraId="669D2776" w14:textId="77777777" w:rsidR="00C77D26" w:rsidRPr="00DB7DEE" w:rsidRDefault="00C77D26" w:rsidP="00C77D26">
      <w:pPr>
        <w:spacing w:line="276" w:lineRule="auto"/>
        <w:contextualSpacing/>
        <w:jc w:val="both"/>
        <w:rPr>
          <w:rFonts w:cs="Calibri"/>
          <w:sz w:val="16"/>
          <w:szCs w:val="16"/>
        </w:rPr>
      </w:pPr>
      <w:r w:rsidRPr="009D27F4">
        <w:rPr>
          <w:rFonts w:cs="Calibri"/>
          <w:sz w:val="16"/>
          <w:szCs w:val="16"/>
        </w:rPr>
        <w:t>Na podstawie art. 13</w:t>
      </w:r>
      <w:r w:rsidRPr="009D27F4">
        <w:rPr>
          <w:rFonts w:cs="Calibri"/>
          <w:b/>
          <w:sz w:val="16"/>
          <w:szCs w:val="16"/>
        </w:rPr>
        <w:t xml:space="preserve"> </w:t>
      </w:r>
      <w:r w:rsidRPr="009D27F4">
        <w:rPr>
          <w:rFonts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085" w:type="dxa"/>
        <w:tblInd w:w="-5" w:type="dxa"/>
        <w:tblCellMar>
          <w:left w:w="10" w:type="dxa"/>
          <w:right w:w="10" w:type="dxa"/>
        </w:tblCellMar>
        <w:tblLook w:val="0000" w:firstRow="0" w:lastRow="0" w:firstColumn="0" w:lastColumn="0" w:noHBand="0" w:noVBand="0"/>
      </w:tblPr>
      <w:tblGrid>
        <w:gridCol w:w="1635"/>
        <w:gridCol w:w="8450"/>
      </w:tblGrid>
      <w:tr w:rsidR="00C77D26" w:rsidRPr="009D27F4" w14:paraId="20F9938A" w14:textId="77777777" w:rsidTr="00980200">
        <w:trPr>
          <w:trHeight w:val="3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FBE92" w14:textId="77777777" w:rsidR="00C77D26" w:rsidRPr="009D27F4" w:rsidRDefault="00C77D26" w:rsidP="00980200">
            <w:pPr>
              <w:jc w:val="center"/>
              <w:textAlignment w:val="baseline"/>
              <w:rPr>
                <w:rFonts w:cs="Calibri"/>
                <w:b/>
                <w:sz w:val="16"/>
                <w:szCs w:val="16"/>
                <w:lang w:eastAsia="ar-SA"/>
              </w:rPr>
            </w:pPr>
            <w:r w:rsidRPr="009D27F4">
              <w:rPr>
                <w:rFonts w:cs="Calibri"/>
                <w:b/>
                <w:sz w:val="16"/>
                <w:szCs w:val="16"/>
                <w:lang w:eastAsia="ar-SA"/>
              </w:rPr>
              <w:t>Administrator Danych</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24123" w14:textId="474A460D" w:rsidR="00C77D26" w:rsidRPr="00C77D26" w:rsidRDefault="00C77D26" w:rsidP="00980200">
            <w:pPr>
              <w:rPr>
                <w:rFonts w:cs="Calibri"/>
                <w:sz w:val="16"/>
                <w:szCs w:val="16"/>
                <w:lang w:eastAsia="ar-SA"/>
              </w:rPr>
            </w:pPr>
            <w:r w:rsidRPr="009D27F4">
              <w:rPr>
                <w:rFonts w:cs="Calibri"/>
                <w:sz w:val="16"/>
                <w:szCs w:val="16"/>
                <w:lang w:eastAsia="ar-SA"/>
              </w:rPr>
              <w:t>Administratorem Pani/Pana danych osobowych jest:</w:t>
            </w:r>
            <w:r>
              <w:rPr>
                <w:rFonts w:cs="Calibri"/>
                <w:sz w:val="16"/>
                <w:szCs w:val="16"/>
                <w:lang w:eastAsia="ar-SA"/>
              </w:rPr>
              <w:t xml:space="preserve"> </w:t>
            </w:r>
            <w:r w:rsidRPr="008611CA">
              <w:rPr>
                <w:rFonts w:cs="Calibri"/>
                <w:b/>
                <w:bCs/>
                <w:sz w:val="16"/>
                <w:szCs w:val="16"/>
                <w:lang w:eastAsia="ar-SA"/>
              </w:rPr>
              <w:t>Sycowska Gospodarka Komunalna Sp. z o.o.</w:t>
            </w:r>
            <w:r>
              <w:rPr>
                <w:rFonts w:cs="Calibri"/>
                <w:b/>
                <w:bCs/>
                <w:sz w:val="16"/>
                <w:szCs w:val="16"/>
                <w:lang w:eastAsia="ar-SA"/>
              </w:rPr>
              <w:t xml:space="preserve">, </w:t>
            </w:r>
            <w:r w:rsidRPr="008611CA">
              <w:rPr>
                <w:rFonts w:cs="Calibri"/>
                <w:b/>
                <w:bCs/>
                <w:sz w:val="16"/>
                <w:szCs w:val="16"/>
                <w:lang w:eastAsia="ar-SA"/>
              </w:rPr>
              <w:t>ul. Wrocławska 8</w:t>
            </w:r>
            <w:r>
              <w:rPr>
                <w:rFonts w:cs="Calibri"/>
                <w:b/>
                <w:bCs/>
                <w:sz w:val="16"/>
                <w:szCs w:val="16"/>
                <w:lang w:eastAsia="ar-SA"/>
              </w:rPr>
              <w:t xml:space="preserve">, </w:t>
            </w:r>
            <w:r w:rsidRPr="008611CA">
              <w:rPr>
                <w:rFonts w:cs="Calibri"/>
                <w:b/>
                <w:bCs/>
                <w:sz w:val="16"/>
                <w:szCs w:val="16"/>
                <w:lang w:eastAsia="ar-SA"/>
              </w:rPr>
              <w:t>56 – 500 Syców</w:t>
            </w:r>
          </w:p>
        </w:tc>
      </w:tr>
      <w:tr w:rsidR="00C77D26" w:rsidRPr="0092774B" w14:paraId="03987B52" w14:textId="77777777" w:rsidTr="00C77D26">
        <w:trPr>
          <w:trHeight w:val="14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DD4F9" w14:textId="77777777" w:rsidR="00C77D26" w:rsidRPr="009D27F4" w:rsidRDefault="00C77D26" w:rsidP="00980200">
            <w:pPr>
              <w:jc w:val="center"/>
              <w:textAlignment w:val="baseline"/>
              <w:rPr>
                <w:rFonts w:cs="Calibri"/>
                <w:b/>
                <w:sz w:val="16"/>
                <w:szCs w:val="16"/>
                <w:lang w:eastAsia="ar-SA"/>
              </w:rPr>
            </w:pPr>
            <w:r w:rsidRPr="009D27F4">
              <w:rPr>
                <w:rFonts w:cs="Calibri"/>
                <w:b/>
                <w:sz w:val="16"/>
                <w:szCs w:val="16"/>
                <w:lang w:eastAsia="ar-SA"/>
              </w:rPr>
              <w:t>Dane kontaktowe</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02501" w14:textId="77777777" w:rsidR="00C77D26" w:rsidRPr="00DB7DEE" w:rsidRDefault="00C77D26" w:rsidP="00C77D26">
            <w:pPr>
              <w:spacing w:after="0"/>
              <w:rPr>
                <w:rFonts w:cs="Calibri"/>
                <w:sz w:val="16"/>
                <w:szCs w:val="16"/>
                <w:lang w:val="en-US" w:eastAsia="ar-SA"/>
              </w:rPr>
            </w:pPr>
            <w:r w:rsidRPr="008611CA">
              <w:rPr>
                <w:rFonts w:cs="Calibri"/>
                <w:sz w:val="16"/>
                <w:szCs w:val="16"/>
                <w:lang w:val="en-US" w:eastAsia="ar-SA"/>
              </w:rPr>
              <w:t>tel.:  62 785 51 54</w:t>
            </w:r>
            <w:r>
              <w:rPr>
                <w:rFonts w:cs="Calibri"/>
                <w:sz w:val="16"/>
                <w:szCs w:val="16"/>
                <w:lang w:val="en-US" w:eastAsia="ar-SA"/>
              </w:rPr>
              <w:t xml:space="preserve">  </w:t>
            </w:r>
            <w:r w:rsidRPr="00DB7DEE">
              <w:rPr>
                <w:rFonts w:cs="Calibri"/>
                <w:sz w:val="16"/>
                <w:szCs w:val="16"/>
                <w:lang w:val="en-US" w:eastAsia="ar-SA"/>
              </w:rPr>
              <w:t xml:space="preserve">e-mail: </w:t>
            </w:r>
            <w:hyperlink r:id="rId8" w:history="1">
              <w:r w:rsidRPr="00DB7DEE">
                <w:rPr>
                  <w:rStyle w:val="Hipercze"/>
                  <w:rFonts w:cs="Calibri"/>
                  <w:sz w:val="16"/>
                  <w:szCs w:val="16"/>
                  <w:lang w:val="en-US" w:eastAsia="ar-SA"/>
                </w:rPr>
                <w:t>sgk@sgk-sycow.pl</w:t>
              </w:r>
            </w:hyperlink>
            <w:r w:rsidRPr="00DB7DEE">
              <w:rPr>
                <w:rFonts w:cs="Calibri"/>
                <w:sz w:val="16"/>
                <w:szCs w:val="16"/>
                <w:lang w:val="en-US" w:eastAsia="ar-SA"/>
              </w:rPr>
              <w:t xml:space="preserve"> </w:t>
            </w:r>
          </w:p>
        </w:tc>
      </w:tr>
      <w:tr w:rsidR="00C77D26" w:rsidRPr="009D27F4" w14:paraId="7BB25CFC" w14:textId="77777777" w:rsidTr="00980200">
        <w:trPr>
          <w:trHeight w:val="3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FB81B" w14:textId="77777777" w:rsidR="00C77D26" w:rsidRPr="009D27F4" w:rsidRDefault="00C77D26" w:rsidP="00980200">
            <w:pPr>
              <w:jc w:val="center"/>
              <w:textAlignment w:val="baseline"/>
              <w:rPr>
                <w:rFonts w:cs="Calibri"/>
                <w:b/>
                <w:sz w:val="16"/>
                <w:szCs w:val="16"/>
                <w:lang w:eastAsia="ar-SA"/>
              </w:rPr>
            </w:pPr>
            <w:r w:rsidRPr="009D27F4">
              <w:rPr>
                <w:rFonts w:cs="Calibri"/>
                <w:b/>
                <w:sz w:val="16"/>
                <w:szCs w:val="16"/>
                <w:lang w:eastAsia="ar-SA"/>
              </w:rPr>
              <w:t>Inspektor Ochrony Danych</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6A9F1" w14:textId="77777777" w:rsidR="00C77D26" w:rsidRPr="009D27F4" w:rsidRDefault="00C77D26" w:rsidP="00980200">
            <w:pPr>
              <w:rPr>
                <w:rFonts w:cs="Calibri"/>
                <w:b/>
                <w:bCs/>
                <w:sz w:val="16"/>
                <w:szCs w:val="16"/>
              </w:rPr>
            </w:pPr>
            <w:r w:rsidRPr="009D27F4">
              <w:rPr>
                <w:rFonts w:cs="Calibri"/>
                <w:sz w:val="16"/>
                <w:szCs w:val="16"/>
                <w:lang w:eastAsia="ar-SA"/>
              </w:rPr>
              <w:t xml:space="preserve">mgr inż. Sebastian KOPACKI – </w:t>
            </w:r>
            <w:hyperlink r:id="rId9" w:history="1">
              <w:r w:rsidRPr="001D3652">
                <w:rPr>
                  <w:rStyle w:val="Hipercze"/>
                  <w:rFonts w:cs="Calibri"/>
                  <w:sz w:val="16"/>
                  <w:szCs w:val="16"/>
                  <w:lang w:eastAsia="ar-SA"/>
                </w:rPr>
                <w:t>iod@sgk-sycow.pl</w:t>
              </w:r>
            </w:hyperlink>
            <w:r>
              <w:rPr>
                <w:rFonts w:cs="Calibri"/>
                <w:sz w:val="16"/>
                <w:szCs w:val="16"/>
                <w:lang w:eastAsia="ar-SA"/>
              </w:rPr>
              <w:t xml:space="preserve"> </w:t>
            </w:r>
          </w:p>
        </w:tc>
      </w:tr>
      <w:tr w:rsidR="00C77D26" w:rsidRPr="009D27F4" w14:paraId="1DB7D1C5" w14:textId="77777777" w:rsidTr="00980200">
        <w:trPr>
          <w:trHeight w:val="141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638F8" w14:textId="77777777" w:rsidR="00C77D26" w:rsidRPr="009D27F4" w:rsidRDefault="00C77D26" w:rsidP="00980200">
            <w:pPr>
              <w:spacing w:line="288" w:lineRule="auto"/>
              <w:jc w:val="center"/>
              <w:textAlignment w:val="baseline"/>
              <w:rPr>
                <w:rFonts w:cs="Calibri"/>
                <w:b/>
                <w:sz w:val="16"/>
                <w:szCs w:val="16"/>
                <w:lang w:eastAsia="ar-SA"/>
              </w:rPr>
            </w:pPr>
            <w:r w:rsidRPr="009D27F4">
              <w:rPr>
                <w:rFonts w:cs="Calibri"/>
                <w:b/>
                <w:sz w:val="16"/>
                <w:szCs w:val="16"/>
                <w:lang w:eastAsia="ar-SA"/>
              </w:rPr>
              <w:t xml:space="preserve">Cele przetwarzania oraz podstawa prawna </w:t>
            </w:r>
          </w:p>
          <w:p w14:paraId="77E43AA9" w14:textId="77777777" w:rsidR="00C77D26" w:rsidRPr="009D27F4" w:rsidRDefault="00C77D26" w:rsidP="00980200">
            <w:pPr>
              <w:spacing w:line="288" w:lineRule="auto"/>
              <w:jc w:val="center"/>
              <w:textAlignment w:val="baseline"/>
              <w:rPr>
                <w:rFonts w:cs="Calibri"/>
                <w:b/>
                <w:sz w:val="16"/>
                <w:szCs w:val="16"/>
                <w:lang w:eastAsia="ar-SA"/>
              </w:rPr>
            </w:pPr>
            <w:r w:rsidRPr="009D27F4">
              <w:rPr>
                <w:rFonts w:cs="Calibri"/>
                <w:b/>
                <w:sz w:val="16"/>
                <w:szCs w:val="16"/>
                <w:lang w:eastAsia="ar-SA"/>
              </w:rPr>
              <w:t>przetwarzania</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B6AEC" w14:textId="77777777" w:rsidR="00C77D26" w:rsidRPr="009D27F4" w:rsidRDefault="00C77D26" w:rsidP="00C77D26">
            <w:pPr>
              <w:tabs>
                <w:tab w:val="left" w:pos="29"/>
              </w:tabs>
              <w:spacing w:after="0" w:line="288" w:lineRule="auto"/>
              <w:ind w:left="28"/>
              <w:jc w:val="both"/>
              <w:textAlignment w:val="baseline"/>
              <w:rPr>
                <w:rFonts w:cs="Calibri"/>
                <w:sz w:val="16"/>
                <w:szCs w:val="16"/>
                <w:lang w:eastAsia="ar-SA"/>
              </w:rPr>
            </w:pPr>
            <w:r w:rsidRPr="009D27F4">
              <w:rPr>
                <w:rFonts w:cs="Calibri"/>
                <w:sz w:val="16"/>
                <w:szCs w:val="16"/>
                <w:lang w:eastAsia="ar-SA"/>
              </w:rPr>
              <w:t xml:space="preserve">Pani/Pana dane osobowe będą: </w:t>
            </w:r>
          </w:p>
          <w:p w14:paraId="1031873A" w14:textId="77777777" w:rsidR="00C77D26" w:rsidRPr="009D27F4" w:rsidRDefault="00C77D26" w:rsidP="00C77D26">
            <w:pPr>
              <w:numPr>
                <w:ilvl w:val="0"/>
                <w:numId w:val="8"/>
              </w:numPr>
              <w:spacing w:after="0" w:line="288" w:lineRule="auto"/>
              <w:contextualSpacing/>
              <w:jc w:val="both"/>
              <w:textAlignment w:val="baseline"/>
              <w:rPr>
                <w:rFonts w:cs="Calibri"/>
                <w:sz w:val="16"/>
                <w:szCs w:val="16"/>
                <w:lang w:eastAsia="ar-SA"/>
              </w:rPr>
            </w:pPr>
            <w:r w:rsidRPr="009D27F4">
              <w:rPr>
                <w:rFonts w:cs="Calibri"/>
                <w:sz w:val="16"/>
                <w:szCs w:val="16"/>
                <w:lang w:eastAsia="ar-SA"/>
              </w:rPr>
              <w:t>przetwarzane w celu przygotowania i wykonania umowy (art. 6 ust. 1 lit b RODO);</w:t>
            </w:r>
          </w:p>
          <w:p w14:paraId="571D64FB" w14:textId="77777777" w:rsidR="00C77D26" w:rsidRPr="009D27F4" w:rsidRDefault="00C77D26" w:rsidP="00C77D26">
            <w:pPr>
              <w:numPr>
                <w:ilvl w:val="0"/>
                <w:numId w:val="8"/>
              </w:numPr>
              <w:tabs>
                <w:tab w:val="left" w:pos="29"/>
              </w:tabs>
              <w:spacing w:after="0" w:line="288" w:lineRule="auto"/>
              <w:contextualSpacing/>
              <w:jc w:val="both"/>
              <w:textAlignment w:val="baseline"/>
              <w:rPr>
                <w:rFonts w:cs="Calibri"/>
                <w:sz w:val="16"/>
                <w:szCs w:val="16"/>
                <w:lang w:eastAsia="ar-SA"/>
              </w:rPr>
            </w:pPr>
            <w:r w:rsidRPr="009D27F4">
              <w:rPr>
                <w:rFonts w:cs="Calibri"/>
                <w:sz w:val="16"/>
                <w:szCs w:val="16"/>
                <w:lang w:eastAsia="ar-SA"/>
              </w:rPr>
              <w:t xml:space="preserve">dane osobowe zawarte w dokumentacji rachunkowej, księgowej i podatkowej administratora oraz w systemach </w:t>
            </w:r>
            <w:r w:rsidRPr="009D27F4">
              <w:rPr>
                <w:rFonts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cs="Calibri"/>
                <w:sz w:val="16"/>
                <w:szCs w:val="16"/>
                <w:lang w:eastAsia="ar-SA"/>
              </w:rPr>
              <w:br/>
              <w:t>i ustawy o podatku od towarów i usług (art. 6 ust. 1 lit. c RODO) - przez 5 lat od końca danego roku rozliczeniowego.</w:t>
            </w:r>
          </w:p>
        </w:tc>
      </w:tr>
      <w:tr w:rsidR="00C77D26" w:rsidRPr="009D27F4" w14:paraId="6F2449BB" w14:textId="77777777" w:rsidTr="00980200">
        <w:trPr>
          <w:trHeight w:val="1395"/>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72B37" w14:textId="77777777" w:rsidR="00C77D26" w:rsidRPr="009D27F4" w:rsidRDefault="00C77D26" w:rsidP="00980200">
            <w:pPr>
              <w:spacing w:line="288" w:lineRule="auto"/>
              <w:jc w:val="center"/>
              <w:textAlignment w:val="baseline"/>
              <w:rPr>
                <w:rFonts w:cs="Calibri"/>
                <w:b/>
                <w:sz w:val="16"/>
                <w:szCs w:val="16"/>
                <w:lang w:eastAsia="ar-SA"/>
              </w:rPr>
            </w:pPr>
            <w:r w:rsidRPr="009D27F4">
              <w:rPr>
                <w:rFonts w:cs="Calibri"/>
                <w:b/>
                <w:sz w:val="16"/>
                <w:szCs w:val="16"/>
                <w:lang w:eastAsia="ar-SA"/>
              </w:rPr>
              <w:t>Okres, przez który będą przetwarzane</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19CBF" w14:textId="77777777" w:rsidR="00C77D26" w:rsidRPr="009D27F4" w:rsidRDefault="00C77D26" w:rsidP="00C77D26">
            <w:pPr>
              <w:tabs>
                <w:tab w:val="left" w:pos="29"/>
              </w:tabs>
              <w:spacing w:after="0" w:line="288" w:lineRule="auto"/>
              <w:ind w:left="28"/>
              <w:jc w:val="both"/>
              <w:textAlignment w:val="baseline"/>
              <w:rPr>
                <w:rFonts w:cs="Calibri"/>
                <w:sz w:val="16"/>
                <w:szCs w:val="16"/>
                <w:lang w:eastAsia="ar-SA"/>
              </w:rPr>
            </w:pPr>
            <w:r w:rsidRPr="009D27F4">
              <w:rPr>
                <w:rFonts w:cs="Calibri"/>
                <w:sz w:val="16"/>
                <w:szCs w:val="16"/>
                <w:lang w:eastAsia="ar-SA"/>
              </w:rPr>
              <w:t xml:space="preserve">Pani/Pana dane osobowe będą: </w:t>
            </w:r>
          </w:p>
          <w:p w14:paraId="482714F7" w14:textId="77777777" w:rsidR="00C77D26" w:rsidRPr="009D27F4" w:rsidRDefault="00C77D26" w:rsidP="00C77D26">
            <w:pPr>
              <w:numPr>
                <w:ilvl w:val="0"/>
                <w:numId w:val="10"/>
              </w:numPr>
              <w:spacing w:after="0" w:line="288" w:lineRule="auto"/>
              <w:contextualSpacing/>
              <w:jc w:val="both"/>
              <w:textAlignment w:val="baseline"/>
              <w:rPr>
                <w:rFonts w:cs="Calibri"/>
                <w:sz w:val="16"/>
                <w:szCs w:val="16"/>
                <w:lang w:eastAsia="ar-SA"/>
              </w:rPr>
            </w:pPr>
            <w:r w:rsidRPr="009D27F4">
              <w:rPr>
                <w:rFonts w:cs="Calibri"/>
                <w:sz w:val="16"/>
                <w:szCs w:val="16"/>
                <w:lang w:eastAsia="ar-SA"/>
              </w:rPr>
              <w:t>przetwarzane w celu przygotowania i wykonania umowy przez okres niezbędny do dokonania czynności związanych z przygotowaniem umowy oraz w okresie jej trwania,</w:t>
            </w:r>
          </w:p>
          <w:p w14:paraId="1E5C2FCF" w14:textId="77777777" w:rsidR="00C77D26" w:rsidRPr="009D27F4" w:rsidRDefault="00C77D26" w:rsidP="00C77D26">
            <w:pPr>
              <w:numPr>
                <w:ilvl w:val="0"/>
                <w:numId w:val="10"/>
              </w:numPr>
              <w:spacing w:after="0" w:line="288" w:lineRule="auto"/>
              <w:contextualSpacing/>
              <w:jc w:val="both"/>
              <w:textAlignment w:val="baseline"/>
              <w:rPr>
                <w:rFonts w:cs="Calibri"/>
                <w:sz w:val="16"/>
                <w:szCs w:val="16"/>
                <w:lang w:eastAsia="ar-SA"/>
              </w:rPr>
            </w:pPr>
            <w:r w:rsidRPr="009D27F4">
              <w:rPr>
                <w:rFonts w:cs="Calibri"/>
                <w:sz w:val="16"/>
                <w:szCs w:val="16"/>
                <w:lang w:eastAsia="ar-SA"/>
              </w:rPr>
              <w:t>przez okres wskazany przepisami „Ustawy - O podatku od towarów i usług” oraz przepisami „Ustawy - Ordynacja podatkowa”,</w:t>
            </w:r>
          </w:p>
          <w:p w14:paraId="51A2D723" w14:textId="77777777" w:rsidR="00C77D26" w:rsidRPr="009D27F4" w:rsidRDefault="00C77D26" w:rsidP="00C77D26">
            <w:pPr>
              <w:numPr>
                <w:ilvl w:val="0"/>
                <w:numId w:val="10"/>
              </w:numPr>
              <w:spacing w:after="0" w:line="288" w:lineRule="auto"/>
              <w:contextualSpacing/>
              <w:jc w:val="both"/>
              <w:textAlignment w:val="baseline"/>
              <w:rPr>
                <w:rFonts w:cs="Calibri"/>
                <w:sz w:val="16"/>
                <w:szCs w:val="16"/>
                <w:lang w:eastAsia="ar-SA"/>
              </w:rPr>
            </w:pPr>
            <w:r w:rsidRPr="009D27F4">
              <w:rPr>
                <w:rFonts w:cs="Calibri"/>
                <w:sz w:val="16"/>
                <w:szCs w:val="16"/>
                <w:lang w:eastAsia="ar-SA"/>
              </w:rPr>
              <w:t xml:space="preserve">przetwarzane w celu ustalenia lub dochodzenia roszczeń lub obronie przed roszczeniami przez okres wskazany </w:t>
            </w:r>
            <w:r w:rsidRPr="009D27F4">
              <w:rPr>
                <w:rFonts w:cs="Calibri"/>
                <w:sz w:val="16"/>
                <w:szCs w:val="16"/>
                <w:lang w:eastAsia="ar-SA"/>
              </w:rPr>
              <w:br/>
              <w:t>w Ustawie - Kodeks cywilny.</w:t>
            </w:r>
          </w:p>
        </w:tc>
      </w:tr>
      <w:tr w:rsidR="00C77D26" w:rsidRPr="009D27F4" w14:paraId="2D15F42E" w14:textId="77777777" w:rsidTr="00980200">
        <w:trPr>
          <w:trHeight w:val="69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D79FA" w14:textId="77777777" w:rsidR="00C77D26" w:rsidRPr="009D27F4" w:rsidRDefault="00C77D26" w:rsidP="00980200">
            <w:pPr>
              <w:spacing w:line="288" w:lineRule="auto"/>
              <w:jc w:val="center"/>
              <w:textAlignment w:val="baseline"/>
              <w:rPr>
                <w:rFonts w:cs="Calibri"/>
                <w:b/>
                <w:sz w:val="16"/>
                <w:szCs w:val="16"/>
                <w:lang w:eastAsia="ar-SA"/>
              </w:rPr>
            </w:pPr>
            <w:r w:rsidRPr="009D27F4">
              <w:rPr>
                <w:rFonts w:cs="Calibri"/>
                <w:b/>
                <w:sz w:val="16"/>
                <w:szCs w:val="16"/>
                <w:lang w:eastAsia="ar-SA"/>
              </w:rPr>
              <w:t>Odbiorcy danych</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D4D28" w14:textId="77777777" w:rsidR="00C77D26" w:rsidRPr="009D27F4" w:rsidRDefault="00C77D26" w:rsidP="00C77D26">
            <w:pPr>
              <w:spacing w:after="0" w:line="288" w:lineRule="auto"/>
              <w:ind w:left="28"/>
              <w:jc w:val="both"/>
              <w:textAlignment w:val="baseline"/>
              <w:rPr>
                <w:rFonts w:cs="Calibri"/>
                <w:sz w:val="16"/>
                <w:szCs w:val="16"/>
                <w:lang w:eastAsia="ar-SA"/>
              </w:rPr>
            </w:pPr>
            <w:r w:rsidRPr="009D27F4">
              <w:rPr>
                <w:rFonts w:cs="Calibri"/>
                <w:sz w:val="16"/>
                <w:szCs w:val="16"/>
                <w:lang w:eastAsia="ar-SA"/>
              </w:rPr>
              <w:t>Odbiorcami Pani/Pana danych osobowych mogą być:</w:t>
            </w:r>
          </w:p>
          <w:p w14:paraId="4075A922" w14:textId="77777777" w:rsidR="00C77D26" w:rsidRPr="009D27F4" w:rsidRDefault="00C77D26" w:rsidP="00C77D26">
            <w:pPr>
              <w:numPr>
                <w:ilvl w:val="0"/>
                <w:numId w:val="9"/>
              </w:numPr>
              <w:spacing w:after="0" w:line="288" w:lineRule="auto"/>
              <w:contextualSpacing/>
              <w:jc w:val="both"/>
              <w:textAlignment w:val="baseline"/>
              <w:rPr>
                <w:rFonts w:cs="Calibri"/>
                <w:sz w:val="16"/>
                <w:szCs w:val="16"/>
                <w:lang w:eastAsia="ar-SA"/>
              </w:rPr>
            </w:pPr>
            <w:r w:rsidRPr="009D27F4">
              <w:rPr>
                <w:rFonts w:cs="Calibri"/>
                <w:sz w:val="16"/>
                <w:szCs w:val="16"/>
                <w:lang w:eastAsia="ar-SA"/>
              </w:rPr>
              <w:t>podmioty, którym AD udostępnia dane osobowe na podstawie przepisów prawa powszechnie obowiązującego,</w:t>
            </w:r>
          </w:p>
          <w:p w14:paraId="7CE660A1" w14:textId="77777777" w:rsidR="00C77D26" w:rsidRPr="009D27F4" w:rsidRDefault="00C77D26" w:rsidP="00C77D26">
            <w:pPr>
              <w:numPr>
                <w:ilvl w:val="0"/>
                <w:numId w:val="9"/>
              </w:numPr>
              <w:spacing w:after="0" w:line="288" w:lineRule="auto"/>
              <w:contextualSpacing/>
              <w:jc w:val="both"/>
              <w:textAlignment w:val="baseline"/>
              <w:rPr>
                <w:rFonts w:cs="Calibri"/>
                <w:sz w:val="16"/>
                <w:szCs w:val="16"/>
              </w:rPr>
            </w:pPr>
            <w:r w:rsidRPr="009D27F4">
              <w:rPr>
                <w:rFonts w:cs="Calibri"/>
                <w:sz w:val="16"/>
                <w:szCs w:val="16"/>
                <w:lang w:eastAsia="ar-SA"/>
              </w:rPr>
              <w:t>podmioty którym AD powierza dane osobowe na podstawie umów powierzenia danych osobowych.</w:t>
            </w:r>
          </w:p>
        </w:tc>
      </w:tr>
      <w:tr w:rsidR="00C77D26" w:rsidRPr="009D27F4" w14:paraId="1F403533" w14:textId="77777777" w:rsidTr="00980200">
        <w:trPr>
          <w:trHeight w:val="1170"/>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4D92" w14:textId="77777777" w:rsidR="00C77D26" w:rsidRPr="009D27F4" w:rsidRDefault="00C77D26" w:rsidP="00980200">
            <w:pPr>
              <w:spacing w:line="288" w:lineRule="auto"/>
              <w:jc w:val="center"/>
              <w:textAlignment w:val="baseline"/>
              <w:rPr>
                <w:rFonts w:cs="Calibri"/>
                <w:b/>
                <w:sz w:val="16"/>
                <w:szCs w:val="16"/>
                <w:lang w:eastAsia="ar-SA"/>
              </w:rPr>
            </w:pPr>
            <w:r w:rsidRPr="009D27F4">
              <w:rPr>
                <w:rFonts w:cs="Calibri"/>
                <w:b/>
                <w:sz w:val="16"/>
                <w:szCs w:val="16"/>
                <w:lang w:eastAsia="ar-SA"/>
              </w:rPr>
              <w:t>Prawa osoby, której dane dotyczą</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DB11C" w14:textId="77777777" w:rsidR="00C77D26" w:rsidRPr="009D27F4" w:rsidRDefault="00C77D26" w:rsidP="00980200">
            <w:pPr>
              <w:tabs>
                <w:tab w:val="left" w:pos="2410"/>
              </w:tabs>
              <w:spacing w:line="288" w:lineRule="auto"/>
              <w:jc w:val="both"/>
              <w:textAlignment w:val="baseline"/>
              <w:rPr>
                <w:rFonts w:cs="Calibri"/>
                <w:sz w:val="16"/>
                <w:szCs w:val="16"/>
                <w:lang w:eastAsia="ar-SA"/>
              </w:rPr>
            </w:pPr>
            <w:r w:rsidRPr="009D27F4">
              <w:rPr>
                <w:rFonts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cs="Calibri"/>
                <w:b/>
                <w:bCs/>
                <w:sz w:val="16"/>
                <w:szCs w:val="16"/>
                <w:lang w:eastAsia="ar-SA"/>
              </w:rPr>
              <w:t>Urzędu Ochrony Danych Osobowych.</w:t>
            </w:r>
          </w:p>
        </w:tc>
      </w:tr>
      <w:tr w:rsidR="00C77D26" w:rsidRPr="009D27F4" w14:paraId="44D119CD" w14:textId="77777777" w:rsidTr="00980200">
        <w:trPr>
          <w:trHeight w:val="1635"/>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59793" w14:textId="77777777" w:rsidR="00C77D26" w:rsidRPr="009D27F4" w:rsidRDefault="00C77D26" w:rsidP="00980200">
            <w:pPr>
              <w:spacing w:line="288" w:lineRule="auto"/>
              <w:jc w:val="center"/>
              <w:textAlignment w:val="baseline"/>
              <w:rPr>
                <w:rFonts w:cs="Calibri"/>
                <w:b/>
                <w:sz w:val="16"/>
                <w:szCs w:val="16"/>
                <w:lang w:eastAsia="ar-SA"/>
              </w:rPr>
            </w:pPr>
            <w:r w:rsidRPr="009D27F4">
              <w:rPr>
                <w:rFonts w:cs="Calibri"/>
                <w:b/>
                <w:sz w:val="16"/>
                <w:szCs w:val="16"/>
                <w:lang w:eastAsia="ar-SA"/>
              </w:rPr>
              <w:t>Dodatkowe informacje</w:t>
            </w:r>
          </w:p>
        </w:tc>
        <w:tc>
          <w:tcPr>
            <w:tcW w:w="8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EF7D" w14:textId="77777777" w:rsidR="00C77D26" w:rsidRPr="009D27F4" w:rsidRDefault="00C77D26" w:rsidP="00C77D26">
            <w:pPr>
              <w:tabs>
                <w:tab w:val="left" w:pos="2410"/>
              </w:tabs>
              <w:spacing w:after="0" w:line="288" w:lineRule="auto"/>
              <w:jc w:val="both"/>
              <w:textAlignment w:val="baseline"/>
              <w:rPr>
                <w:rFonts w:cs="Calibri"/>
                <w:sz w:val="16"/>
                <w:szCs w:val="16"/>
                <w:lang w:eastAsia="ar-SA"/>
              </w:rPr>
            </w:pPr>
            <w:r w:rsidRPr="009D27F4">
              <w:rPr>
                <w:rFonts w:cs="Calibri"/>
                <w:sz w:val="16"/>
                <w:szCs w:val="16"/>
                <w:lang w:eastAsia="ar-SA"/>
              </w:rPr>
              <w:t>Podanie Pani/Pana danych osobowych jest dobrowolne.</w:t>
            </w:r>
          </w:p>
          <w:p w14:paraId="10F48FD1" w14:textId="77777777" w:rsidR="00C77D26" w:rsidRPr="009D27F4" w:rsidRDefault="00C77D26" w:rsidP="00C77D26">
            <w:pPr>
              <w:tabs>
                <w:tab w:val="left" w:pos="2410"/>
              </w:tabs>
              <w:spacing w:after="0" w:line="288" w:lineRule="auto"/>
              <w:jc w:val="both"/>
              <w:textAlignment w:val="baseline"/>
              <w:rPr>
                <w:rFonts w:cs="Calibri"/>
                <w:sz w:val="16"/>
                <w:szCs w:val="16"/>
                <w:lang w:eastAsia="ar-SA"/>
              </w:rPr>
            </w:pPr>
            <w:r w:rsidRPr="009D27F4">
              <w:rPr>
                <w:rFonts w:cs="Calibri"/>
                <w:sz w:val="16"/>
                <w:szCs w:val="16"/>
                <w:lang w:eastAsia="ar-SA"/>
              </w:rPr>
              <w:t>Podanie Pani/Pana danych osobowych jest warunkiem koniecznym zawarcia i realizacji umowy, zgodnie z przepisami powszechnie obowiązującego prawa.</w:t>
            </w:r>
          </w:p>
          <w:p w14:paraId="113DECB7" w14:textId="77777777" w:rsidR="00C77D26" w:rsidRPr="009D27F4" w:rsidRDefault="00C77D26" w:rsidP="00C77D26">
            <w:pPr>
              <w:tabs>
                <w:tab w:val="left" w:pos="2410"/>
              </w:tabs>
              <w:spacing w:after="0" w:line="288" w:lineRule="auto"/>
              <w:jc w:val="both"/>
              <w:textAlignment w:val="baseline"/>
              <w:rPr>
                <w:rFonts w:cs="Calibri"/>
                <w:sz w:val="16"/>
                <w:szCs w:val="16"/>
                <w:lang w:eastAsia="ar-SA"/>
              </w:rPr>
            </w:pPr>
            <w:r w:rsidRPr="009D27F4">
              <w:rPr>
                <w:rFonts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0FAEED45" w14:textId="77777777" w:rsidR="00C77D26" w:rsidRPr="009D27F4" w:rsidRDefault="00C77D26" w:rsidP="00980200">
            <w:pPr>
              <w:tabs>
                <w:tab w:val="left" w:pos="2410"/>
              </w:tabs>
              <w:spacing w:line="288" w:lineRule="auto"/>
              <w:jc w:val="both"/>
              <w:textAlignment w:val="baseline"/>
              <w:rPr>
                <w:rFonts w:cs="Calibri"/>
                <w:sz w:val="16"/>
                <w:szCs w:val="16"/>
                <w:lang w:eastAsia="ar-SA"/>
              </w:rPr>
            </w:pPr>
            <w:r w:rsidRPr="009D27F4">
              <w:rPr>
                <w:rFonts w:cs="Calibri"/>
                <w:sz w:val="16"/>
                <w:szCs w:val="16"/>
                <w:lang w:eastAsia="ar-SA"/>
              </w:rPr>
              <w:t>Więcej informacji na temat przetwarzania przez Nas Państwa danych osobowych można znaleźć na stronie www Administratora Danych.</w:t>
            </w:r>
          </w:p>
        </w:tc>
      </w:tr>
    </w:tbl>
    <w:p w14:paraId="7A5020F5" w14:textId="3F391F75" w:rsidR="004A186E" w:rsidRPr="00EC6498" w:rsidRDefault="004A186E" w:rsidP="00C77D26">
      <w:pPr>
        <w:spacing w:before="240" w:after="0"/>
      </w:pPr>
    </w:p>
    <w:sectPr w:rsidR="004A186E" w:rsidRPr="00EC6498" w:rsidSect="0020096A">
      <w:footerReference w:type="default" r:id="rId10"/>
      <w:pgSz w:w="11906" w:h="16838"/>
      <w:pgMar w:top="56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95CDF" w14:textId="77777777" w:rsidR="0020096A" w:rsidRDefault="0020096A" w:rsidP="00B51234">
      <w:pPr>
        <w:spacing w:after="0"/>
      </w:pPr>
      <w:r>
        <w:separator/>
      </w:r>
    </w:p>
  </w:endnote>
  <w:endnote w:type="continuationSeparator" w:id="0">
    <w:p w14:paraId="0CD08CF2" w14:textId="77777777" w:rsidR="0020096A" w:rsidRDefault="0020096A" w:rsidP="00B51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szCs w:val="20"/>
      </w:rPr>
      <w:id w:val="1733734415"/>
      <w:docPartObj>
        <w:docPartGallery w:val="Page Numbers (Bottom of Page)"/>
        <w:docPartUnique/>
      </w:docPartObj>
    </w:sdtPr>
    <w:sdtContent>
      <w:sdt>
        <w:sdtPr>
          <w:rPr>
            <w:rFonts w:ascii="Times New Roman" w:hAnsi="Times New Roman"/>
            <w:sz w:val="20"/>
            <w:szCs w:val="20"/>
          </w:rPr>
          <w:id w:val="-1769616900"/>
          <w:docPartObj>
            <w:docPartGallery w:val="Page Numbers (Top of Page)"/>
            <w:docPartUnique/>
          </w:docPartObj>
        </w:sdtPr>
        <w:sdtContent>
          <w:p w14:paraId="74640F9A" w14:textId="77777777" w:rsidR="00B51234" w:rsidRPr="00B51234" w:rsidRDefault="00B51234">
            <w:pPr>
              <w:pStyle w:val="Stopka"/>
              <w:jc w:val="right"/>
              <w:rPr>
                <w:rFonts w:ascii="Times New Roman" w:hAnsi="Times New Roman"/>
                <w:sz w:val="20"/>
                <w:szCs w:val="20"/>
              </w:rPr>
            </w:pPr>
            <w:r w:rsidRPr="00B51234">
              <w:rPr>
                <w:rFonts w:ascii="Times New Roman" w:hAnsi="Times New Roman"/>
                <w:sz w:val="20"/>
                <w:szCs w:val="20"/>
              </w:rPr>
              <w:t xml:space="preserve">Strona </w:t>
            </w:r>
            <w:r w:rsidRPr="00B51234">
              <w:rPr>
                <w:rFonts w:ascii="Times New Roman" w:hAnsi="Times New Roman"/>
                <w:b/>
                <w:bCs/>
                <w:sz w:val="20"/>
                <w:szCs w:val="20"/>
              </w:rPr>
              <w:fldChar w:fldCharType="begin"/>
            </w:r>
            <w:r w:rsidRPr="00B51234">
              <w:rPr>
                <w:rFonts w:ascii="Times New Roman" w:hAnsi="Times New Roman"/>
                <w:b/>
                <w:bCs/>
                <w:sz w:val="20"/>
                <w:szCs w:val="20"/>
              </w:rPr>
              <w:instrText>PAGE</w:instrText>
            </w:r>
            <w:r w:rsidRPr="00B51234">
              <w:rPr>
                <w:rFonts w:ascii="Times New Roman" w:hAnsi="Times New Roman"/>
                <w:b/>
                <w:bCs/>
                <w:sz w:val="20"/>
                <w:szCs w:val="20"/>
              </w:rPr>
              <w:fldChar w:fldCharType="separate"/>
            </w:r>
            <w:r w:rsidR="00743F44">
              <w:rPr>
                <w:rFonts w:ascii="Times New Roman" w:hAnsi="Times New Roman"/>
                <w:b/>
                <w:bCs/>
                <w:noProof/>
                <w:sz w:val="20"/>
                <w:szCs w:val="20"/>
              </w:rPr>
              <w:t>2</w:t>
            </w:r>
            <w:r w:rsidRPr="00B51234">
              <w:rPr>
                <w:rFonts w:ascii="Times New Roman" w:hAnsi="Times New Roman"/>
                <w:b/>
                <w:bCs/>
                <w:sz w:val="20"/>
                <w:szCs w:val="20"/>
              </w:rPr>
              <w:fldChar w:fldCharType="end"/>
            </w:r>
            <w:r w:rsidRPr="00B51234">
              <w:rPr>
                <w:rFonts w:ascii="Times New Roman" w:hAnsi="Times New Roman"/>
                <w:sz w:val="20"/>
                <w:szCs w:val="20"/>
              </w:rPr>
              <w:t xml:space="preserve"> z </w:t>
            </w:r>
            <w:r w:rsidRPr="00B51234">
              <w:rPr>
                <w:rFonts w:ascii="Times New Roman" w:hAnsi="Times New Roman"/>
                <w:b/>
                <w:bCs/>
                <w:sz w:val="20"/>
                <w:szCs w:val="20"/>
              </w:rPr>
              <w:fldChar w:fldCharType="begin"/>
            </w:r>
            <w:r w:rsidRPr="00B51234">
              <w:rPr>
                <w:rFonts w:ascii="Times New Roman" w:hAnsi="Times New Roman"/>
                <w:b/>
                <w:bCs/>
                <w:sz w:val="20"/>
                <w:szCs w:val="20"/>
              </w:rPr>
              <w:instrText>NUMPAGES</w:instrText>
            </w:r>
            <w:r w:rsidRPr="00B51234">
              <w:rPr>
                <w:rFonts w:ascii="Times New Roman" w:hAnsi="Times New Roman"/>
                <w:b/>
                <w:bCs/>
                <w:sz w:val="20"/>
                <w:szCs w:val="20"/>
              </w:rPr>
              <w:fldChar w:fldCharType="separate"/>
            </w:r>
            <w:r w:rsidR="00743F44">
              <w:rPr>
                <w:rFonts w:ascii="Times New Roman" w:hAnsi="Times New Roman"/>
                <w:b/>
                <w:bCs/>
                <w:noProof/>
                <w:sz w:val="20"/>
                <w:szCs w:val="20"/>
              </w:rPr>
              <w:t>2</w:t>
            </w:r>
            <w:r w:rsidRPr="00B51234">
              <w:rPr>
                <w:rFonts w:ascii="Times New Roman" w:hAnsi="Times New Roman"/>
                <w:b/>
                <w:bCs/>
                <w:sz w:val="20"/>
                <w:szCs w:val="20"/>
              </w:rPr>
              <w:fldChar w:fldCharType="end"/>
            </w:r>
          </w:p>
        </w:sdtContent>
      </w:sdt>
    </w:sdtContent>
  </w:sdt>
  <w:p w14:paraId="3DB78CB1" w14:textId="77777777" w:rsidR="00B51234" w:rsidRDefault="00B512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6B69D" w14:textId="77777777" w:rsidR="0020096A" w:rsidRDefault="0020096A" w:rsidP="00B51234">
      <w:pPr>
        <w:spacing w:after="0"/>
      </w:pPr>
      <w:r>
        <w:separator/>
      </w:r>
    </w:p>
  </w:footnote>
  <w:footnote w:type="continuationSeparator" w:id="0">
    <w:p w14:paraId="3CE9E4A6" w14:textId="77777777" w:rsidR="0020096A" w:rsidRDefault="0020096A" w:rsidP="00B512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5128"/>
    <w:multiLevelType w:val="multilevel"/>
    <w:tmpl w:val="51E8C840"/>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 w15:restartNumberingAfterBreak="0">
    <w:nsid w:val="0CB65AAC"/>
    <w:multiLevelType w:val="hybridMultilevel"/>
    <w:tmpl w:val="FA2AE362"/>
    <w:lvl w:ilvl="0" w:tplc="3BE06E40">
      <w:start w:val="1"/>
      <w:numFmt w:val="bullet"/>
      <w:lvlText w:val=""/>
      <w:lvlJc w:val="left"/>
      <w:pPr>
        <w:ind w:left="1139" w:hanging="360"/>
      </w:pPr>
      <w:rPr>
        <w:rFonts w:ascii="Symbol" w:hAnsi="Symbol" w:hint="default"/>
      </w:rPr>
    </w:lvl>
    <w:lvl w:ilvl="1" w:tplc="04150003">
      <w:start w:val="1"/>
      <w:numFmt w:val="bullet"/>
      <w:lvlText w:val="o"/>
      <w:lvlJc w:val="left"/>
      <w:pPr>
        <w:ind w:left="1859" w:hanging="360"/>
      </w:pPr>
      <w:rPr>
        <w:rFonts w:ascii="Courier New" w:hAnsi="Courier New" w:cs="Courier New" w:hint="default"/>
      </w:rPr>
    </w:lvl>
    <w:lvl w:ilvl="2" w:tplc="04150005">
      <w:start w:val="1"/>
      <w:numFmt w:val="bullet"/>
      <w:lvlText w:val=""/>
      <w:lvlJc w:val="left"/>
      <w:pPr>
        <w:ind w:left="2579" w:hanging="360"/>
      </w:pPr>
      <w:rPr>
        <w:rFonts w:ascii="Wingdings" w:hAnsi="Wingdings" w:hint="default"/>
      </w:rPr>
    </w:lvl>
    <w:lvl w:ilvl="3" w:tplc="04150001" w:tentative="1">
      <w:start w:val="1"/>
      <w:numFmt w:val="bullet"/>
      <w:lvlText w:val=""/>
      <w:lvlJc w:val="left"/>
      <w:pPr>
        <w:ind w:left="3299" w:hanging="360"/>
      </w:pPr>
      <w:rPr>
        <w:rFonts w:ascii="Symbol" w:hAnsi="Symbol" w:hint="default"/>
      </w:rPr>
    </w:lvl>
    <w:lvl w:ilvl="4" w:tplc="04150003" w:tentative="1">
      <w:start w:val="1"/>
      <w:numFmt w:val="bullet"/>
      <w:lvlText w:val="o"/>
      <w:lvlJc w:val="left"/>
      <w:pPr>
        <w:ind w:left="4019" w:hanging="360"/>
      </w:pPr>
      <w:rPr>
        <w:rFonts w:ascii="Courier New" w:hAnsi="Courier New" w:cs="Courier New" w:hint="default"/>
      </w:rPr>
    </w:lvl>
    <w:lvl w:ilvl="5" w:tplc="04150005" w:tentative="1">
      <w:start w:val="1"/>
      <w:numFmt w:val="bullet"/>
      <w:lvlText w:val=""/>
      <w:lvlJc w:val="left"/>
      <w:pPr>
        <w:ind w:left="4739" w:hanging="360"/>
      </w:pPr>
      <w:rPr>
        <w:rFonts w:ascii="Wingdings" w:hAnsi="Wingdings" w:hint="default"/>
      </w:rPr>
    </w:lvl>
    <w:lvl w:ilvl="6" w:tplc="04150001" w:tentative="1">
      <w:start w:val="1"/>
      <w:numFmt w:val="bullet"/>
      <w:lvlText w:val=""/>
      <w:lvlJc w:val="left"/>
      <w:pPr>
        <w:ind w:left="5459" w:hanging="360"/>
      </w:pPr>
      <w:rPr>
        <w:rFonts w:ascii="Symbol" w:hAnsi="Symbol" w:hint="default"/>
      </w:rPr>
    </w:lvl>
    <w:lvl w:ilvl="7" w:tplc="04150003" w:tentative="1">
      <w:start w:val="1"/>
      <w:numFmt w:val="bullet"/>
      <w:lvlText w:val="o"/>
      <w:lvlJc w:val="left"/>
      <w:pPr>
        <w:ind w:left="6179" w:hanging="360"/>
      </w:pPr>
      <w:rPr>
        <w:rFonts w:ascii="Courier New" w:hAnsi="Courier New" w:cs="Courier New" w:hint="default"/>
      </w:rPr>
    </w:lvl>
    <w:lvl w:ilvl="8" w:tplc="04150005" w:tentative="1">
      <w:start w:val="1"/>
      <w:numFmt w:val="bullet"/>
      <w:lvlText w:val=""/>
      <w:lvlJc w:val="left"/>
      <w:pPr>
        <w:ind w:left="6899" w:hanging="360"/>
      </w:pPr>
      <w:rPr>
        <w:rFonts w:ascii="Wingdings" w:hAnsi="Wingdings" w:hint="default"/>
      </w:rPr>
    </w:lvl>
  </w:abstractNum>
  <w:abstractNum w:abstractNumId="3" w15:restartNumberingAfterBreak="0">
    <w:nsid w:val="10594805"/>
    <w:multiLevelType w:val="hybridMultilevel"/>
    <w:tmpl w:val="40E605E4"/>
    <w:lvl w:ilvl="0" w:tplc="0415000F">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6"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56F5CFC"/>
    <w:multiLevelType w:val="hybridMultilevel"/>
    <w:tmpl w:val="44085814"/>
    <w:lvl w:ilvl="0" w:tplc="B038D4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9" w15:restartNumberingAfterBreak="0">
    <w:nsid w:val="7E9C0369"/>
    <w:multiLevelType w:val="hybridMultilevel"/>
    <w:tmpl w:val="1D965152"/>
    <w:lvl w:ilvl="0" w:tplc="3BE06E40">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num w:numId="1" w16cid:durableId="515458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871782">
    <w:abstractNumId w:val="2"/>
  </w:num>
  <w:num w:numId="3" w16cid:durableId="323120687">
    <w:abstractNumId w:val="9"/>
  </w:num>
  <w:num w:numId="4" w16cid:durableId="938487940">
    <w:abstractNumId w:val="3"/>
  </w:num>
  <w:num w:numId="5" w16cid:durableId="1182427537">
    <w:abstractNumId w:val="6"/>
  </w:num>
  <w:num w:numId="6" w16cid:durableId="1321156535">
    <w:abstractNumId w:val="4"/>
  </w:num>
  <w:num w:numId="7" w16cid:durableId="1913344896">
    <w:abstractNumId w:val="7"/>
  </w:num>
  <w:num w:numId="8" w16cid:durableId="1585918363">
    <w:abstractNumId w:val="1"/>
  </w:num>
  <w:num w:numId="9" w16cid:durableId="1378432795">
    <w:abstractNumId w:val="5"/>
  </w:num>
  <w:num w:numId="10" w16cid:durableId="1099833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E"/>
    <w:rsid w:val="00006489"/>
    <w:rsid w:val="00046283"/>
    <w:rsid w:val="000F2688"/>
    <w:rsid w:val="0020096A"/>
    <w:rsid w:val="002534DC"/>
    <w:rsid w:val="002A5D70"/>
    <w:rsid w:val="00316175"/>
    <w:rsid w:val="003E5BF5"/>
    <w:rsid w:val="003F1138"/>
    <w:rsid w:val="0043132F"/>
    <w:rsid w:val="00447CA2"/>
    <w:rsid w:val="00453061"/>
    <w:rsid w:val="004A186E"/>
    <w:rsid w:val="004A61A2"/>
    <w:rsid w:val="0052674D"/>
    <w:rsid w:val="00536BAB"/>
    <w:rsid w:val="00553CB2"/>
    <w:rsid w:val="005B263B"/>
    <w:rsid w:val="005C35D0"/>
    <w:rsid w:val="00607CDC"/>
    <w:rsid w:val="0065786C"/>
    <w:rsid w:val="00672E87"/>
    <w:rsid w:val="006E0629"/>
    <w:rsid w:val="0070495F"/>
    <w:rsid w:val="00743F44"/>
    <w:rsid w:val="007A0942"/>
    <w:rsid w:val="008459E8"/>
    <w:rsid w:val="00877DC5"/>
    <w:rsid w:val="008C6C45"/>
    <w:rsid w:val="008D44E4"/>
    <w:rsid w:val="00967685"/>
    <w:rsid w:val="00971C96"/>
    <w:rsid w:val="00A222BD"/>
    <w:rsid w:val="00A36203"/>
    <w:rsid w:val="00A604A5"/>
    <w:rsid w:val="00AB3BE6"/>
    <w:rsid w:val="00B51234"/>
    <w:rsid w:val="00B9457C"/>
    <w:rsid w:val="00BF27FC"/>
    <w:rsid w:val="00C4374F"/>
    <w:rsid w:val="00C77D26"/>
    <w:rsid w:val="00CA1ACA"/>
    <w:rsid w:val="00CE4F9F"/>
    <w:rsid w:val="00CF7C38"/>
    <w:rsid w:val="00D1310C"/>
    <w:rsid w:val="00D976A3"/>
    <w:rsid w:val="00DC5E84"/>
    <w:rsid w:val="00DE2032"/>
    <w:rsid w:val="00DE5F88"/>
    <w:rsid w:val="00E14A66"/>
    <w:rsid w:val="00E57BB3"/>
    <w:rsid w:val="00E72EA9"/>
    <w:rsid w:val="00E90958"/>
    <w:rsid w:val="00E9509D"/>
    <w:rsid w:val="00EA4F23"/>
    <w:rsid w:val="00EC001D"/>
    <w:rsid w:val="00EC6498"/>
    <w:rsid w:val="00F016F8"/>
    <w:rsid w:val="00F32745"/>
    <w:rsid w:val="00F902C6"/>
    <w:rsid w:val="00F9436A"/>
    <w:rsid w:val="00FF0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4803B"/>
  <w15:chartTrackingRefBased/>
  <w15:docId w15:val="{387DA026-4952-49F6-867E-4FC176E4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186E"/>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autoRedefine/>
    <w:qFormat/>
    <w:rsid w:val="00C77D26"/>
    <w:pPr>
      <w:keepNext/>
      <w:suppressAutoHyphens w:val="0"/>
      <w:autoSpaceDN/>
      <w:spacing w:after="60"/>
      <w:outlineLvl w:val="0"/>
    </w:pPr>
    <w:rPr>
      <w:rFonts w:eastAsia="Times New Roman"/>
      <w:b/>
      <w:bCs/>
      <w:kern w:val="32"/>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186E"/>
    <w:pPr>
      <w:ind w:left="720"/>
    </w:pPr>
  </w:style>
  <w:style w:type="character" w:styleId="Hipercze">
    <w:name w:val="Hyperlink"/>
    <w:uiPriority w:val="99"/>
    <w:unhideWhenUsed/>
    <w:rsid w:val="00B51234"/>
    <w:rPr>
      <w:color w:val="0563C1"/>
      <w:u w:val="single"/>
    </w:rPr>
  </w:style>
  <w:style w:type="paragraph" w:styleId="Nagwek">
    <w:name w:val="header"/>
    <w:basedOn w:val="Normalny"/>
    <w:link w:val="NagwekZnak"/>
    <w:uiPriority w:val="99"/>
    <w:unhideWhenUsed/>
    <w:rsid w:val="00B51234"/>
    <w:pPr>
      <w:tabs>
        <w:tab w:val="center" w:pos="4536"/>
        <w:tab w:val="right" w:pos="9072"/>
      </w:tabs>
      <w:spacing w:after="0"/>
    </w:pPr>
  </w:style>
  <w:style w:type="character" w:customStyle="1" w:styleId="NagwekZnak">
    <w:name w:val="Nagłówek Znak"/>
    <w:basedOn w:val="Domylnaczcionkaakapitu"/>
    <w:link w:val="Nagwek"/>
    <w:uiPriority w:val="99"/>
    <w:rsid w:val="00B51234"/>
    <w:rPr>
      <w:rFonts w:ascii="Calibri" w:eastAsia="Calibri" w:hAnsi="Calibri" w:cs="Times New Roman"/>
    </w:rPr>
  </w:style>
  <w:style w:type="paragraph" w:styleId="Stopka">
    <w:name w:val="footer"/>
    <w:basedOn w:val="Normalny"/>
    <w:link w:val="StopkaZnak"/>
    <w:uiPriority w:val="99"/>
    <w:unhideWhenUsed/>
    <w:rsid w:val="00B51234"/>
    <w:pPr>
      <w:tabs>
        <w:tab w:val="center" w:pos="4536"/>
        <w:tab w:val="right" w:pos="9072"/>
      </w:tabs>
      <w:spacing w:after="0"/>
    </w:pPr>
  </w:style>
  <w:style w:type="character" w:customStyle="1" w:styleId="StopkaZnak">
    <w:name w:val="Stopka Znak"/>
    <w:basedOn w:val="Domylnaczcionkaakapitu"/>
    <w:link w:val="Stopka"/>
    <w:uiPriority w:val="99"/>
    <w:rsid w:val="00B51234"/>
    <w:rPr>
      <w:rFonts w:ascii="Calibri" w:eastAsia="Calibri" w:hAnsi="Calibri" w:cs="Times New Roman"/>
    </w:rPr>
  </w:style>
  <w:style w:type="paragraph" w:styleId="Tekstdymka">
    <w:name w:val="Balloon Text"/>
    <w:basedOn w:val="Normalny"/>
    <w:link w:val="TekstdymkaZnak"/>
    <w:uiPriority w:val="99"/>
    <w:semiHidden/>
    <w:unhideWhenUsed/>
    <w:rsid w:val="00E90958"/>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0958"/>
    <w:rPr>
      <w:rFonts w:ascii="Segoe UI" w:eastAsia="Calibri" w:hAnsi="Segoe UI" w:cs="Segoe UI"/>
      <w:sz w:val="18"/>
      <w:szCs w:val="18"/>
    </w:rPr>
  </w:style>
  <w:style w:type="table" w:styleId="Tabela-Siatka">
    <w:name w:val="Table Grid"/>
    <w:basedOn w:val="Standardowy"/>
    <w:uiPriority w:val="39"/>
    <w:rsid w:val="0070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intensywne">
    <w:name w:val="Intense Reference"/>
    <w:basedOn w:val="Domylnaczcionkaakapitu"/>
    <w:uiPriority w:val="32"/>
    <w:qFormat/>
    <w:rsid w:val="005C35D0"/>
    <w:rPr>
      <w:b/>
      <w:bCs/>
      <w:smallCaps/>
      <w:color w:val="4472C4" w:themeColor="accent1"/>
      <w:spacing w:val="5"/>
    </w:rPr>
  </w:style>
  <w:style w:type="character" w:customStyle="1" w:styleId="Nagwek1Znak">
    <w:name w:val="Nagłówek 1 Znak"/>
    <w:basedOn w:val="Domylnaczcionkaakapitu"/>
    <w:link w:val="Nagwek1"/>
    <w:rsid w:val="00C77D26"/>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560877">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810</Words>
  <Characters>4860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2024-04-11T05:43:00Z</cp:lastPrinted>
  <dcterms:created xsi:type="dcterms:W3CDTF">2024-04-11T05:42:00Z</dcterms:created>
  <dcterms:modified xsi:type="dcterms:W3CDTF">2024-04-11T05:43:00Z</dcterms:modified>
</cp:coreProperties>
</file>